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AC9A7" w14:textId="09A10B0F" w:rsidR="00CA03CD" w:rsidRPr="00CA03CD" w:rsidRDefault="00CA03CD" w:rsidP="00046C56">
      <w:pPr>
        <w:spacing w:after="120" w:line="240" w:lineRule="auto"/>
        <w:jc w:val="both"/>
        <w:rPr>
          <w:rFonts w:ascii="Book Antiqua" w:eastAsia="Times New Roman" w:hAnsi="Book Antiqua" w:cs="Times New Roman"/>
          <w:lang w:val="sr-Cyrl-CS"/>
        </w:rPr>
      </w:pPr>
      <w:r w:rsidRPr="00CA03CD">
        <w:rPr>
          <w:rFonts w:ascii="Book Antiqua" w:eastAsia="Times New Roman" w:hAnsi="Book Antiqua" w:cs="Times New Roman"/>
          <w:lang w:val="ru-RU"/>
        </w:rPr>
        <w:t>На</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основу</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члана</w:t>
      </w:r>
      <w:r w:rsidR="00B06E93">
        <w:rPr>
          <w:rFonts w:ascii="Book Antiqua" w:eastAsia="Times New Roman" w:hAnsi="Book Antiqua" w:cs="Times New Roman"/>
          <w:lang w:val="sr-Latn-CS"/>
        </w:rPr>
        <w:t xml:space="preserve">  </w:t>
      </w:r>
      <w:r w:rsidRPr="00CA03CD">
        <w:rPr>
          <w:rFonts w:ascii="Book Antiqua" w:eastAsia="Times New Roman" w:hAnsi="Book Antiqua" w:cs="Times New Roman"/>
          <w:lang w:val="sr-Latn-CS"/>
        </w:rPr>
        <w:t xml:space="preserve">38. </w:t>
      </w:r>
      <w:r w:rsidRPr="00CA03CD">
        <w:rPr>
          <w:rFonts w:ascii="Book Antiqua" w:eastAsia="Times New Roman" w:hAnsi="Book Antiqua" w:cs="Times New Roman"/>
          <w:lang w:val="ru-RU"/>
        </w:rPr>
        <w:t>став</w:t>
      </w:r>
      <w:r w:rsidRPr="00CA03CD">
        <w:rPr>
          <w:rFonts w:ascii="Book Antiqua" w:eastAsia="Times New Roman" w:hAnsi="Book Antiqua" w:cs="Times New Roman"/>
          <w:lang w:val="sr-Latn-CS"/>
        </w:rPr>
        <w:t xml:space="preserve"> 1. </w:t>
      </w:r>
      <w:r w:rsidRPr="00CA03CD">
        <w:rPr>
          <w:rFonts w:ascii="Book Antiqua" w:eastAsia="Times New Roman" w:hAnsi="Book Antiqua" w:cs="Times New Roman"/>
          <w:lang w:val="ru-RU"/>
        </w:rPr>
        <w:t>Устава</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Републике</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Србије</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Сл</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гласник</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РС</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бр</w:t>
      </w:r>
      <w:r w:rsidRPr="00CA03CD">
        <w:rPr>
          <w:rFonts w:ascii="Book Antiqua" w:eastAsia="Times New Roman" w:hAnsi="Book Antiqua" w:cs="Times New Roman"/>
          <w:lang w:val="sr-Latn-CS"/>
        </w:rPr>
        <w:t xml:space="preserve">. 98/06) </w:t>
      </w:r>
      <w:r w:rsidRPr="00CA03CD">
        <w:rPr>
          <w:rFonts w:ascii="Book Antiqua" w:eastAsia="Times New Roman" w:hAnsi="Book Antiqua" w:cs="Times New Roman"/>
          <w:lang w:val="ru-RU"/>
        </w:rPr>
        <w:t>и</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члана</w:t>
      </w:r>
      <w:r w:rsidRPr="00CA03CD">
        <w:rPr>
          <w:rFonts w:ascii="Book Antiqua" w:eastAsia="Times New Roman" w:hAnsi="Book Antiqua" w:cs="Times New Roman"/>
          <w:lang w:val="sr-Latn-CS"/>
        </w:rPr>
        <w:t xml:space="preserve"> 31. </w:t>
      </w:r>
      <w:r w:rsidRPr="00CA03CD">
        <w:rPr>
          <w:rFonts w:ascii="Book Antiqua" w:eastAsia="Times New Roman" w:hAnsi="Book Antiqua" w:cs="Times New Roman"/>
          <w:lang w:val="ru-RU"/>
        </w:rPr>
        <w:t>став</w:t>
      </w:r>
      <w:r w:rsidRPr="00CA03CD">
        <w:rPr>
          <w:rFonts w:ascii="Book Antiqua" w:eastAsia="Times New Roman" w:hAnsi="Book Antiqua" w:cs="Times New Roman"/>
          <w:lang w:val="sr-Latn-CS"/>
        </w:rPr>
        <w:t xml:space="preserve"> 2. </w:t>
      </w:r>
      <w:r w:rsidRPr="00CA03CD">
        <w:rPr>
          <w:rFonts w:ascii="Book Antiqua" w:eastAsia="Times New Roman" w:hAnsi="Book Antiqua" w:cs="Times New Roman"/>
          <w:lang w:val="ru-RU"/>
        </w:rPr>
        <w:t>Закона</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о</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Заштитнику</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грађана</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Сл</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гласник</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РС</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бр</w:t>
      </w:r>
      <w:r w:rsidRPr="00CA03CD">
        <w:rPr>
          <w:rFonts w:ascii="Book Antiqua" w:eastAsia="Times New Roman" w:hAnsi="Book Antiqua" w:cs="Times New Roman"/>
          <w:lang w:val="sr-Latn-CS"/>
        </w:rPr>
        <w:t xml:space="preserve">. 79/05 </w:t>
      </w:r>
      <w:r w:rsidRPr="00CA03CD">
        <w:rPr>
          <w:rFonts w:ascii="Book Antiqua" w:eastAsia="Times New Roman" w:hAnsi="Book Antiqua" w:cs="Times New Roman"/>
          <w:lang w:val="ru-RU"/>
        </w:rPr>
        <w:t>и</w:t>
      </w:r>
      <w:r w:rsidRPr="00CA03CD">
        <w:rPr>
          <w:rFonts w:ascii="Book Antiqua" w:eastAsia="Times New Roman" w:hAnsi="Book Antiqua" w:cs="Times New Roman"/>
          <w:lang w:val="sr-Latn-CS"/>
        </w:rPr>
        <w:t xml:space="preserve"> 54/07) </w:t>
      </w:r>
      <w:r w:rsidRPr="00CA03CD">
        <w:rPr>
          <w:rFonts w:ascii="Book Antiqua" w:eastAsia="Times New Roman" w:hAnsi="Book Antiqua" w:cs="Times New Roman"/>
          <w:lang w:val="ru-RU"/>
        </w:rPr>
        <w:t>у</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поступку</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контроле</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законитости</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и</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правилности</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рада</w:t>
      </w:r>
      <w:r w:rsidRPr="00CA03CD">
        <w:rPr>
          <w:rFonts w:ascii="Book Antiqua" w:eastAsia="Times New Roman" w:hAnsi="Book Antiqua" w:cs="Times New Roman"/>
          <w:lang w:val="sr-Latn-CS"/>
        </w:rPr>
        <w:t xml:space="preserve"> </w:t>
      </w:r>
      <w:r w:rsidRPr="00CA03CD">
        <w:rPr>
          <w:rFonts w:ascii="Book Antiqua" w:eastAsia="Times New Roman" w:hAnsi="Book Antiqua" w:cs="Arial"/>
          <w:lang w:val="sr-Cyrl-CS"/>
        </w:rPr>
        <w:t>М</w:t>
      </w:r>
      <w:r w:rsidR="00644DB8">
        <w:rPr>
          <w:rFonts w:ascii="Book Antiqua" w:eastAsia="Times New Roman" w:hAnsi="Book Antiqua" w:cs="Arial"/>
          <w:lang w:val="sr-Cyrl-CS"/>
        </w:rPr>
        <w:t>инистарства унутрашњих послова</w:t>
      </w:r>
      <w:r w:rsidR="00F92394">
        <w:rPr>
          <w:rFonts w:ascii="Book Antiqua" w:eastAsia="Times New Roman" w:hAnsi="Book Antiqua" w:cs="Arial"/>
          <w:lang w:val="sr-Cyrl-CS"/>
        </w:rPr>
        <w:t xml:space="preserve">, </w:t>
      </w:r>
      <w:r w:rsidRPr="00CA03CD">
        <w:rPr>
          <w:rFonts w:ascii="Book Antiqua" w:eastAsia="Times New Roman" w:hAnsi="Book Antiqua" w:cs="Arial"/>
          <w:lang w:val="sr-Cyrl-CS"/>
        </w:rPr>
        <w:t xml:space="preserve">поступајући по </w:t>
      </w:r>
      <w:r w:rsidR="00F92394">
        <w:rPr>
          <w:rFonts w:ascii="Book Antiqua" w:eastAsia="Times New Roman" w:hAnsi="Book Antiqua" w:cs="Arial"/>
          <w:lang w:val="sr-Cyrl-CS"/>
        </w:rPr>
        <w:t>сопственој иницијативи</w:t>
      </w:r>
      <w:r w:rsidRPr="00CA03CD">
        <w:rPr>
          <w:rFonts w:ascii="Book Antiqua" w:eastAsia="Times New Roman" w:hAnsi="Book Antiqua" w:cs="Arial"/>
          <w:lang w:val="sr-Cyrl-CS"/>
        </w:rPr>
        <w:t>,</w:t>
      </w:r>
      <w:r w:rsidRPr="00CA03CD">
        <w:rPr>
          <w:rFonts w:ascii="Book Antiqua" w:eastAsia="Times New Roman" w:hAnsi="Book Antiqua" w:cs="Times New Roman"/>
          <w:lang w:val="sr-Cyrl-CS"/>
        </w:rPr>
        <w:t xml:space="preserve"> Заштитник грађана је</w:t>
      </w:r>
    </w:p>
    <w:p w14:paraId="32A7C78E" w14:textId="77777777" w:rsidR="00CA03CD" w:rsidRPr="00CA03CD" w:rsidRDefault="00CA03CD" w:rsidP="00046C56">
      <w:pPr>
        <w:spacing w:after="120" w:line="240" w:lineRule="auto"/>
        <w:jc w:val="both"/>
        <w:rPr>
          <w:rFonts w:ascii="Book Antiqua" w:eastAsia="Times New Roman" w:hAnsi="Book Antiqua" w:cs="Times New Roman"/>
          <w:lang w:val="sr-Cyrl-CS"/>
        </w:rPr>
      </w:pPr>
    </w:p>
    <w:p w14:paraId="6580B8B0" w14:textId="7930F93B" w:rsidR="009679B7" w:rsidRDefault="00CA03CD" w:rsidP="002E7CFB">
      <w:pPr>
        <w:spacing w:after="120" w:line="240" w:lineRule="auto"/>
        <w:jc w:val="center"/>
        <w:rPr>
          <w:rFonts w:ascii="Book Antiqua" w:eastAsia="Times New Roman" w:hAnsi="Book Antiqua" w:cs="Arial"/>
          <w:b/>
          <w:lang w:val="sr-Latn-CS"/>
        </w:rPr>
      </w:pPr>
      <w:r w:rsidRPr="00CA03CD">
        <w:rPr>
          <w:rFonts w:ascii="Book Antiqua" w:eastAsia="Times New Roman" w:hAnsi="Book Antiqua" w:cs="Arial"/>
          <w:b/>
          <w:lang w:val="sr-Cyrl-CS"/>
        </w:rPr>
        <w:t xml:space="preserve">У Т В Р </w:t>
      </w:r>
      <w:r w:rsidRPr="00CA03CD">
        <w:rPr>
          <w:rFonts w:ascii="Book Antiqua" w:eastAsia="Times New Roman" w:hAnsi="Book Antiqua" w:cs="Arial"/>
          <w:b/>
          <w:lang w:val="sr-Latn-CS"/>
        </w:rPr>
        <w:t>Д И О</w:t>
      </w:r>
    </w:p>
    <w:p w14:paraId="4150BEDD" w14:textId="77777777" w:rsidR="001742B8" w:rsidRPr="002E7CFB" w:rsidRDefault="001742B8" w:rsidP="002E7CFB">
      <w:pPr>
        <w:spacing w:after="120" w:line="240" w:lineRule="auto"/>
        <w:jc w:val="center"/>
        <w:rPr>
          <w:rFonts w:ascii="Book Antiqua" w:eastAsia="Times New Roman" w:hAnsi="Book Antiqua" w:cs="Arial"/>
          <w:b/>
          <w:lang w:val="sr-Latn-CS"/>
        </w:rPr>
      </w:pPr>
    </w:p>
    <w:p w14:paraId="54B3782A" w14:textId="3695B558" w:rsidR="00871F65" w:rsidRPr="00871F65" w:rsidRDefault="00871F65" w:rsidP="00871F65">
      <w:pPr>
        <w:spacing w:after="120" w:line="240" w:lineRule="auto"/>
        <w:jc w:val="both"/>
        <w:rPr>
          <w:rFonts w:ascii="Book Antiqua" w:eastAsia="Times New Roman" w:hAnsi="Book Antiqua" w:cs="Times New Roman"/>
          <w:b/>
          <w:lang w:val="sr-Cyrl-RS"/>
        </w:rPr>
      </w:pPr>
      <w:r>
        <w:rPr>
          <w:rFonts w:ascii="Book Antiqua" w:hAnsi="Book Antiqua"/>
          <w:b/>
          <w:lang w:val="sr-Cyrl-RS"/>
        </w:rPr>
        <w:t>Министарство унутрашњих послова</w:t>
      </w:r>
      <w:r w:rsidR="004470AF">
        <w:rPr>
          <w:rFonts w:ascii="Book Antiqua" w:hAnsi="Book Antiqua"/>
          <w:b/>
          <w:lang w:val="sr-Cyrl-RS"/>
        </w:rPr>
        <w:t xml:space="preserve">, </w:t>
      </w:r>
      <w:r w:rsidRPr="00DA49FE">
        <w:rPr>
          <w:rFonts w:ascii="Book Antiqua" w:hAnsi="Book Antiqua"/>
          <w:b/>
          <w:lang w:val="sr-Cyrl-RS"/>
        </w:rPr>
        <w:t>Дирекција полиције</w:t>
      </w:r>
      <w:r>
        <w:rPr>
          <w:rFonts w:ascii="Book Antiqua" w:hAnsi="Book Antiqua"/>
          <w:b/>
          <w:lang w:val="sr-Cyrl-RS"/>
        </w:rPr>
        <w:t xml:space="preserve"> је</w:t>
      </w:r>
      <w:r w:rsidRPr="00DA49FE">
        <w:rPr>
          <w:rFonts w:ascii="Book Antiqua" w:hAnsi="Book Antiqua"/>
          <w:b/>
          <w:lang w:val="sr-Cyrl-RS"/>
        </w:rPr>
        <w:t xml:space="preserve"> незаконито </w:t>
      </w:r>
      <w:r>
        <w:rPr>
          <w:rFonts w:ascii="Book Antiqua" w:hAnsi="Book Antiqua"/>
          <w:b/>
          <w:lang w:val="sr-Cyrl-RS"/>
        </w:rPr>
        <w:t>и неправилно поступала</w:t>
      </w:r>
      <w:r w:rsidRPr="00DA49FE">
        <w:rPr>
          <w:rFonts w:ascii="Book Antiqua" w:hAnsi="Book Antiqua"/>
          <w:b/>
          <w:lang w:val="sr-Cyrl-RS"/>
        </w:rPr>
        <w:t xml:space="preserve"> према појединим грађанима током јавних окупљања у Београду и Новом Саду, од 7. до 11. јула 2020. године, чиме</w:t>
      </w:r>
      <w:r w:rsidRPr="00DA49FE">
        <w:rPr>
          <w:rFonts w:ascii="Book Antiqua" w:eastAsia="Times New Roman" w:hAnsi="Book Antiqua" w:cs="Times New Roman"/>
          <w:b/>
          <w:lang w:val="sr-Cyrl-CS"/>
        </w:rPr>
        <w:t xml:space="preserve"> је повређено њихово право на неповредивост физичког и психичког интегритета и право на достојанство.</w:t>
      </w:r>
      <w:r>
        <w:rPr>
          <w:rFonts w:ascii="Book Antiqua" w:eastAsia="Times New Roman" w:hAnsi="Book Antiqua" w:cs="Times New Roman"/>
          <w:b/>
          <w:lang w:val="sr-Cyrl-CS"/>
        </w:rPr>
        <w:t xml:space="preserve"> </w:t>
      </w:r>
      <w:r w:rsidR="002E7CFB">
        <w:rPr>
          <w:rFonts w:ascii="Book Antiqua" w:hAnsi="Book Antiqua"/>
          <w:b/>
          <w:lang w:val="sr-Cyrl-RS"/>
        </w:rPr>
        <w:t xml:space="preserve">Незаконито поступање </w:t>
      </w:r>
      <w:r w:rsidRPr="00DA49FE">
        <w:rPr>
          <w:rFonts w:ascii="Book Antiqua" w:hAnsi="Book Antiqua"/>
          <w:b/>
          <w:lang w:val="sr-Cyrl-RS"/>
        </w:rPr>
        <w:t>састојало се у шутирању и ударању</w:t>
      </w:r>
      <w:r>
        <w:rPr>
          <w:rFonts w:ascii="Book Antiqua" w:hAnsi="Book Antiqua"/>
          <w:b/>
          <w:lang w:val="sr-Cyrl-RS"/>
        </w:rPr>
        <w:t xml:space="preserve"> грађана од стране </w:t>
      </w:r>
      <w:r w:rsidRPr="00DA49FE">
        <w:rPr>
          <w:rFonts w:ascii="Book Antiqua" w:hAnsi="Book Antiqua"/>
          <w:b/>
          <w:lang w:val="sr-Cyrl-RS"/>
        </w:rPr>
        <w:t>појединих полицијских службеник</w:t>
      </w:r>
      <w:r>
        <w:rPr>
          <w:rFonts w:ascii="Book Antiqua" w:hAnsi="Book Antiqua"/>
          <w:b/>
          <w:lang w:val="sr-Cyrl-RS"/>
        </w:rPr>
        <w:t>а</w:t>
      </w:r>
      <w:r w:rsidRPr="00DA49FE">
        <w:rPr>
          <w:rFonts w:ascii="Book Antiqua" w:hAnsi="Book Antiqua"/>
          <w:b/>
          <w:lang w:val="sr-Cyrl-RS"/>
        </w:rPr>
        <w:t>, односно</w:t>
      </w:r>
      <w:r w:rsidR="002E7CFB">
        <w:rPr>
          <w:rFonts w:ascii="Book Antiqua" w:hAnsi="Book Antiqua"/>
          <w:b/>
          <w:lang w:val="sr-Cyrl-RS"/>
        </w:rPr>
        <w:t xml:space="preserve"> недозвољеној употреби силе и</w:t>
      </w:r>
      <w:r w:rsidRPr="00DA49FE">
        <w:rPr>
          <w:rFonts w:ascii="Book Antiqua" w:hAnsi="Book Antiqua"/>
          <w:b/>
          <w:lang w:val="sr-Cyrl-RS"/>
        </w:rPr>
        <w:t xml:space="preserve"> незаконитој и неправилној употреби средстава принуде – службене палице и хемијск</w:t>
      </w:r>
      <w:r>
        <w:rPr>
          <w:rFonts w:ascii="Book Antiqua" w:hAnsi="Book Antiqua"/>
          <w:b/>
          <w:lang w:val="sr-Cyrl-RS"/>
        </w:rPr>
        <w:t>их</w:t>
      </w:r>
      <w:r w:rsidRPr="00DA49FE">
        <w:rPr>
          <w:rFonts w:ascii="Book Antiqua" w:hAnsi="Book Antiqua"/>
          <w:b/>
          <w:lang w:val="sr-Cyrl-RS"/>
        </w:rPr>
        <w:t xml:space="preserve"> средст</w:t>
      </w:r>
      <w:r>
        <w:rPr>
          <w:rFonts w:ascii="Book Antiqua" w:hAnsi="Book Antiqua"/>
          <w:b/>
          <w:lang w:val="sr-Cyrl-RS"/>
        </w:rPr>
        <w:t>а</w:t>
      </w:r>
      <w:r w:rsidRPr="00DA49FE">
        <w:rPr>
          <w:rFonts w:ascii="Book Antiqua" w:hAnsi="Book Antiqua"/>
          <w:b/>
          <w:lang w:val="sr-Cyrl-RS"/>
        </w:rPr>
        <w:t>ва</w:t>
      </w:r>
      <w:r>
        <w:rPr>
          <w:rFonts w:ascii="Book Antiqua" w:hAnsi="Book Antiqua"/>
          <w:b/>
          <w:lang w:val="sr-Cyrl-RS"/>
        </w:rPr>
        <w:t xml:space="preserve"> у појединим случајевима.</w:t>
      </w:r>
      <w:r w:rsidRPr="00DA49FE">
        <w:rPr>
          <w:rFonts w:ascii="Book Antiqua" w:hAnsi="Book Antiqua"/>
          <w:b/>
          <w:lang w:val="sr-Cyrl-RS"/>
        </w:rPr>
        <w:t xml:space="preserve"> </w:t>
      </w:r>
    </w:p>
    <w:p w14:paraId="42311E62" w14:textId="1717081A" w:rsidR="00B427FD" w:rsidRDefault="002047B6" w:rsidP="00046C56">
      <w:pPr>
        <w:spacing w:after="120" w:line="240" w:lineRule="auto"/>
        <w:jc w:val="both"/>
        <w:rPr>
          <w:rFonts w:ascii="Book Antiqua" w:eastAsia="Times New Roman" w:hAnsi="Book Antiqua" w:cs="Times New Roman"/>
          <w:b/>
          <w:lang w:val="sr-Cyrl-CS"/>
        </w:rPr>
      </w:pPr>
      <w:r>
        <w:rPr>
          <w:rFonts w:ascii="Book Antiqua" w:eastAsia="Times New Roman" w:hAnsi="Book Antiqua" w:cs="Times New Roman"/>
          <w:b/>
          <w:lang w:val="sr-Cyrl-CS"/>
        </w:rPr>
        <w:t>Полицијски службе</w:t>
      </w:r>
      <w:r w:rsidR="00BB0EA5">
        <w:rPr>
          <w:rFonts w:ascii="Book Antiqua" w:eastAsia="Times New Roman" w:hAnsi="Book Antiqua" w:cs="Times New Roman"/>
          <w:b/>
          <w:lang w:val="sr-Cyrl-CS"/>
        </w:rPr>
        <w:t xml:space="preserve">ници </w:t>
      </w:r>
      <w:r w:rsidR="00097E54">
        <w:rPr>
          <w:rFonts w:ascii="Book Antiqua" w:eastAsia="Times New Roman" w:hAnsi="Book Antiqua" w:cs="Times New Roman"/>
          <w:b/>
          <w:lang w:val="sr-Cyrl-CS"/>
        </w:rPr>
        <w:t>нису имали видно истакнут</w:t>
      </w:r>
      <w:r w:rsidR="00097E54">
        <w:rPr>
          <w:rFonts w:ascii="Book Antiqua" w:eastAsia="Times New Roman" w:hAnsi="Book Antiqua" w:cs="Times New Roman"/>
          <w:b/>
        </w:rPr>
        <w:t>e</w:t>
      </w:r>
      <w:r w:rsidR="00097E54">
        <w:rPr>
          <w:rFonts w:ascii="Book Antiqua" w:eastAsia="Times New Roman" w:hAnsi="Book Antiqua" w:cs="Times New Roman"/>
          <w:b/>
          <w:lang w:val="sr-Cyrl-CS"/>
        </w:rPr>
        <w:t xml:space="preserve"> идентификационе</w:t>
      </w:r>
      <w:r>
        <w:rPr>
          <w:rFonts w:ascii="Book Antiqua" w:eastAsia="Times New Roman" w:hAnsi="Book Antiqua" w:cs="Times New Roman"/>
          <w:b/>
          <w:lang w:val="sr-Cyrl-CS"/>
        </w:rPr>
        <w:t xml:space="preserve"> ознаке на основу којих је могуће идентификовати сваког од њих</w:t>
      </w:r>
      <w:r w:rsidR="00E85963">
        <w:rPr>
          <w:rFonts w:ascii="Book Antiqua" w:eastAsia="Times New Roman" w:hAnsi="Book Antiqua" w:cs="Times New Roman"/>
          <w:b/>
          <w:lang w:val="sr-Cyrl-CS"/>
        </w:rPr>
        <w:t>, чиме је отежано</w:t>
      </w:r>
      <w:r w:rsidR="005C01F2">
        <w:rPr>
          <w:rFonts w:ascii="Book Antiqua" w:eastAsia="Times New Roman" w:hAnsi="Book Antiqua" w:cs="Times New Roman"/>
          <w:b/>
          <w:lang w:val="sr-Cyrl-CS"/>
        </w:rPr>
        <w:t xml:space="preserve"> спровођење делотворне истраге и утврђивање индивидуалне одговорности</w:t>
      </w:r>
      <w:r w:rsidR="00BB0EA5">
        <w:rPr>
          <w:rFonts w:ascii="Book Antiqua" w:eastAsia="Times New Roman" w:hAnsi="Book Antiqua" w:cs="Times New Roman"/>
          <w:b/>
          <w:lang w:val="sr-Cyrl-CS"/>
        </w:rPr>
        <w:t>, на штету права грађана на заштиту од злостављања</w:t>
      </w:r>
      <w:r>
        <w:rPr>
          <w:rFonts w:ascii="Book Antiqua" w:eastAsia="Times New Roman" w:hAnsi="Book Antiqua" w:cs="Times New Roman"/>
          <w:b/>
          <w:lang w:val="sr-Cyrl-CS"/>
        </w:rPr>
        <w:t>.</w:t>
      </w:r>
    </w:p>
    <w:p w14:paraId="510BF4BE" w14:textId="5CB0EEF4" w:rsidR="00C535CF" w:rsidRPr="00C535CF" w:rsidRDefault="00876BF9" w:rsidP="00C535CF">
      <w:pPr>
        <w:pStyle w:val="CommentText"/>
        <w:jc w:val="both"/>
        <w:rPr>
          <w:rFonts w:ascii="Book Antiqua" w:hAnsi="Book Antiqua"/>
          <w:b/>
          <w:sz w:val="22"/>
          <w:szCs w:val="22"/>
          <w:lang w:val="sr-Cyrl-RS"/>
        </w:rPr>
      </w:pPr>
      <w:r>
        <w:rPr>
          <w:rFonts w:ascii="Book Antiqua" w:eastAsia="Times New Roman" w:hAnsi="Book Antiqua" w:cs="Times New Roman"/>
          <w:b/>
          <w:sz w:val="22"/>
          <w:szCs w:val="22"/>
          <w:lang w:val="sr-Cyrl-CS"/>
        </w:rPr>
        <w:t xml:space="preserve">Министарство унутрашњих послова, </w:t>
      </w:r>
      <w:r w:rsidR="00C535CF" w:rsidRPr="00C535CF">
        <w:rPr>
          <w:rFonts w:ascii="Book Antiqua" w:eastAsia="Times New Roman" w:hAnsi="Book Antiqua" w:cs="Times New Roman"/>
          <w:b/>
          <w:sz w:val="22"/>
          <w:szCs w:val="22"/>
          <w:lang w:val="sr-Cyrl-CS"/>
        </w:rPr>
        <w:t>Сектор унутрашње контроле</w:t>
      </w:r>
      <w:r w:rsidR="00C535CF" w:rsidRPr="00C535CF">
        <w:rPr>
          <w:rFonts w:ascii="Book Antiqua" w:hAnsi="Book Antiqua"/>
          <w:b/>
          <w:sz w:val="22"/>
          <w:szCs w:val="22"/>
          <w:lang w:val="sr-Cyrl-RS"/>
        </w:rPr>
        <w:t xml:space="preserve"> није одмах по сазнању, односно без одлагања, предузео с</w:t>
      </w:r>
      <w:r>
        <w:rPr>
          <w:rFonts w:ascii="Book Antiqua" w:hAnsi="Book Antiqua"/>
          <w:b/>
          <w:sz w:val="22"/>
          <w:szCs w:val="22"/>
          <w:lang w:val="sr-Cyrl-RS"/>
        </w:rPr>
        <w:t>в</w:t>
      </w:r>
      <w:r w:rsidR="007F73D0">
        <w:rPr>
          <w:rFonts w:ascii="Book Antiqua" w:hAnsi="Book Antiqua"/>
          <w:b/>
          <w:sz w:val="22"/>
          <w:szCs w:val="22"/>
          <w:lang w:val="sr-Cyrl-RS"/>
        </w:rPr>
        <w:t>е радње и активности у циљу утв</w:t>
      </w:r>
      <w:r>
        <w:rPr>
          <w:rFonts w:ascii="Book Antiqua" w:hAnsi="Book Antiqua"/>
          <w:b/>
          <w:sz w:val="22"/>
          <w:szCs w:val="22"/>
          <w:lang w:val="sr-Cyrl-RS"/>
        </w:rPr>
        <w:t>рђивањ</w:t>
      </w:r>
      <w:r w:rsidR="00871F65">
        <w:rPr>
          <w:rFonts w:ascii="Book Antiqua" w:hAnsi="Book Antiqua"/>
          <w:b/>
          <w:sz w:val="22"/>
          <w:szCs w:val="22"/>
          <w:lang w:val="sr-Cyrl-RS"/>
        </w:rPr>
        <w:t xml:space="preserve">а чињеничног стања и прибављања </w:t>
      </w:r>
      <w:r>
        <w:rPr>
          <w:rFonts w:ascii="Book Antiqua" w:hAnsi="Book Antiqua"/>
          <w:b/>
          <w:sz w:val="22"/>
          <w:szCs w:val="22"/>
          <w:lang w:val="sr-Cyrl-RS"/>
        </w:rPr>
        <w:t xml:space="preserve">доказа, као и </w:t>
      </w:r>
      <w:r w:rsidR="00C535CF" w:rsidRPr="00C535CF">
        <w:rPr>
          <w:rFonts w:ascii="Book Antiqua" w:hAnsi="Book Antiqua"/>
          <w:b/>
          <w:sz w:val="22"/>
          <w:szCs w:val="22"/>
          <w:lang w:val="sr-Cyrl-RS"/>
        </w:rPr>
        <w:t>индивидуалне одговорности полицијских службеника к</w:t>
      </w:r>
      <w:r w:rsidR="00871F65">
        <w:rPr>
          <w:rFonts w:ascii="Book Antiqua" w:hAnsi="Book Antiqua"/>
          <w:b/>
          <w:sz w:val="22"/>
          <w:szCs w:val="22"/>
          <w:lang w:val="sr-Cyrl-RS"/>
        </w:rPr>
        <w:t>оји су незаконито и неправилно поступали</w:t>
      </w:r>
      <w:r w:rsidR="00C535CF">
        <w:rPr>
          <w:rFonts w:ascii="Book Antiqua" w:hAnsi="Book Antiqua"/>
          <w:b/>
          <w:sz w:val="22"/>
          <w:szCs w:val="22"/>
          <w:lang w:val="sr-Cyrl-RS"/>
        </w:rPr>
        <w:t xml:space="preserve"> према појединим грађанима.</w:t>
      </w:r>
    </w:p>
    <w:p w14:paraId="560BB596" w14:textId="129CC0C0" w:rsidR="000153F1" w:rsidRPr="00C535CF" w:rsidRDefault="00CA03CD" w:rsidP="00046C56">
      <w:pPr>
        <w:spacing w:after="120" w:line="240" w:lineRule="auto"/>
        <w:jc w:val="both"/>
        <w:rPr>
          <w:rFonts w:ascii="Book Antiqua" w:eastAsia="Times New Roman" w:hAnsi="Book Antiqua" w:cs="Times New Roman"/>
          <w:b/>
          <w:lang w:val="sr-Cyrl-CS"/>
        </w:rPr>
      </w:pPr>
      <w:r w:rsidRPr="00CA03CD">
        <w:rPr>
          <w:rFonts w:ascii="Book Antiqua" w:eastAsia="Times New Roman" w:hAnsi="Book Antiqua" w:cs="Arial"/>
          <w:lang w:val="sr-Cyrl-CS"/>
        </w:rPr>
        <w:t>Имајући у виду утврђене неправилности, Заштитник грађана упућује Министарству унутрашњих послова, Дирекцији</w:t>
      </w:r>
      <w:r w:rsidR="001D2CFD">
        <w:rPr>
          <w:rFonts w:ascii="Book Antiqua" w:eastAsia="Times New Roman" w:hAnsi="Book Antiqua" w:cs="Arial"/>
          <w:lang w:val="sr-Cyrl-CS"/>
        </w:rPr>
        <w:t xml:space="preserve"> полиције, </w:t>
      </w:r>
      <w:proofErr w:type="spellStart"/>
      <w:r w:rsidRPr="00CA03CD">
        <w:rPr>
          <w:rFonts w:ascii="Book Antiqua" w:eastAsia="Times New Roman" w:hAnsi="Book Antiqua" w:cs="Arial"/>
          <w:lang w:val="sr-Cyrl-CS"/>
        </w:rPr>
        <w:t>следећ</w:t>
      </w:r>
      <w:proofErr w:type="spellEnd"/>
      <w:r w:rsidRPr="00CA03CD">
        <w:rPr>
          <w:rFonts w:ascii="Book Antiqua" w:eastAsia="Times New Roman" w:hAnsi="Book Antiqua" w:cs="Arial"/>
          <w:lang w:val="sr-Latn-RS"/>
        </w:rPr>
        <w:t>e</w:t>
      </w:r>
      <w:r w:rsidRPr="00CA03CD">
        <w:rPr>
          <w:rFonts w:ascii="Book Antiqua" w:eastAsia="Times New Roman" w:hAnsi="Book Antiqua" w:cs="Arial"/>
          <w:lang w:val="sr-Cyrl-CS"/>
        </w:rPr>
        <w:t xml:space="preserve">: </w:t>
      </w:r>
    </w:p>
    <w:p w14:paraId="1A421AE1" w14:textId="77777777" w:rsidR="00CA03CD" w:rsidRPr="008F4EFF" w:rsidRDefault="00CA03CD" w:rsidP="00046C56">
      <w:pPr>
        <w:spacing w:after="120" w:line="240" w:lineRule="auto"/>
        <w:jc w:val="both"/>
        <w:rPr>
          <w:rFonts w:ascii="Book Antiqua" w:eastAsia="Times New Roman" w:hAnsi="Book Antiqua" w:cs="Times New Roman"/>
          <w:b/>
          <w:sz w:val="16"/>
          <w:szCs w:val="16"/>
          <w:lang w:val="sr-Cyrl-CS"/>
        </w:rPr>
      </w:pPr>
    </w:p>
    <w:p w14:paraId="10C710BC" w14:textId="165D363E" w:rsidR="009956D6" w:rsidRPr="009956D6" w:rsidRDefault="00CA03CD" w:rsidP="00C61472">
      <w:pPr>
        <w:spacing w:after="120" w:line="240" w:lineRule="auto"/>
        <w:jc w:val="center"/>
        <w:rPr>
          <w:rFonts w:ascii="Book Antiqua" w:eastAsia="Times New Roman" w:hAnsi="Book Antiqua" w:cs="Arial"/>
          <w:b/>
          <w:lang w:val="sr-Latn-RS"/>
        </w:rPr>
      </w:pPr>
      <w:r w:rsidRPr="00CA03CD">
        <w:rPr>
          <w:rFonts w:ascii="Book Antiqua" w:eastAsia="Times New Roman" w:hAnsi="Book Antiqua" w:cs="Arial"/>
          <w:b/>
          <w:lang w:val="sr-Cyrl-CS"/>
        </w:rPr>
        <w:t>П Р Е П О Р У К</w:t>
      </w:r>
      <w:r w:rsidRPr="00CA03CD">
        <w:rPr>
          <w:rFonts w:ascii="Book Antiqua" w:eastAsia="Times New Roman" w:hAnsi="Book Antiqua" w:cs="Arial"/>
          <w:b/>
          <w:lang w:val="sr-Cyrl-RS"/>
        </w:rPr>
        <w:t xml:space="preserve"> </w:t>
      </w:r>
      <w:r w:rsidRPr="00CA03CD">
        <w:rPr>
          <w:rFonts w:ascii="Book Antiqua" w:eastAsia="Times New Roman" w:hAnsi="Book Antiqua" w:cs="Arial"/>
          <w:b/>
          <w:lang w:val="sr-Latn-RS"/>
        </w:rPr>
        <w:t>E</w:t>
      </w:r>
    </w:p>
    <w:p w14:paraId="5E7E0D44" w14:textId="77777777" w:rsidR="00F92394" w:rsidRPr="00F92394" w:rsidRDefault="00F92394" w:rsidP="00046C56">
      <w:pPr>
        <w:spacing w:after="120" w:line="240" w:lineRule="auto"/>
        <w:jc w:val="center"/>
        <w:rPr>
          <w:rFonts w:ascii="Book Antiqua" w:eastAsia="Times New Roman" w:hAnsi="Book Antiqua" w:cs="Arial"/>
          <w:b/>
          <w:color w:val="000000"/>
          <w:lang w:val="sr-Latn-RS"/>
        </w:rPr>
      </w:pPr>
      <w:r w:rsidRPr="00F92394">
        <w:rPr>
          <w:rFonts w:ascii="Book Antiqua" w:eastAsia="Times New Roman" w:hAnsi="Book Antiqua" w:cs="Arial"/>
          <w:b/>
          <w:color w:val="000000"/>
          <w:lang w:val="sr-Latn-RS"/>
        </w:rPr>
        <w:t>I</w:t>
      </w:r>
    </w:p>
    <w:p w14:paraId="720E499A" w14:textId="77777777" w:rsidR="00871F65" w:rsidRPr="00FD3210" w:rsidRDefault="00871F65" w:rsidP="00871F65">
      <w:pPr>
        <w:spacing w:after="120" w:line="240" w:lineRule="auto"/>
        <w:jc w:val="both"/>
        <w:rPr>
          <w:rFonts w:ascii="Book Antiqua" w:hAnsi="Book Antiqua"/>
          <w:b/>
          <w:lang w:val="sr-Cyrl-RS"/>
        </w:rPr>
      </w:pPr>
      <w:r w:rsidRPr="008275B4">
        <w:rPr>
          <w:rFonts w:ascii="Book Antiqua" w:hAnsi="Book Antiqua"/>
          <w:b/>
          <w:color w:val="00000A"/>
          <w:lang w:val="sr-Cyrl-RS"/>
        </w:rPr>
        <w:t>Министар унутрашњих послова, директор полициј</w:t>
      </w:r>
      <w:r>
        <w:rPr>
          <w:rFonts w:ascii="Book Antiqua" w:hAnsi="Book Antiqua"/>
          <w:b/>
          <w:color w:val="00000A"/>
          <w:lang w:val="sr-Cyrl-RS"/>
        </w:rPr>
        <w:t xml:space="preserve">е и начелници полицијских </w:t>
      </w:r>
      <w:proofErr w:type="spellStart"/>
      <w:r>
        <w:rPr>
          <w:rFonts w:ascii="Book Antiqua" w:hAnsi="Book Antiqua"/>
          <w:b/>
          <w:color w:val="00000A"/>
          <w:lang w:val="sr-Cyrl-RS"/>
        </w:rPr>
        <w:t>управ</w:t>
      </w:r>
      <w:proofErr w:type="spellEnd"/>
      <w:r>
        <w:rPr>
          <w:rFonts w:ascii="Book Antiqua" w:hAnsi="Book Antiqua"/>
          <w:b/>
          <w:color w:val="00000A"/>
          <w:lang w:val="sr-Latn-RS"/>
        </w:rPr>
        <w:t>a</w:t>
      </w:r>
      <w:r w:rsidRPr="008275B4">
        <w:rPr>
          <w:rFonts w:ascii="Book Antiqua" w:hAnsi="Book Antiqua"/>
          <w:b/>
          <w:color w:val="00000A"/>
          <w:lang w:val="sr-Cyrl-RS"/>
        </w:rPr>
        <w:t xml:space="preserve"> ће</w:t>
      </w:r>
      <w:r>
        <w:rPr>
          <w:rFonts w:ascii="Book Antiqua" w:hAnsi="Book Antiqua"/>
          <w:b/>
          <w:color w:val="00000A"/>
          <w:lang w:val="sr-Cyrl-RS"/>
        </w:rPr>
        <w:t xml:space="preserve">, </w:t>
      </w:r>
      <w:r>
        <w:rPr>
          <w:rFonts w:ascii="Book Antiqua" w:hAnsi="Book Antiqua"/>
          <w:b/>
          <w:lang w:val="sr-Cyrl-RS"/>
        </w:rPr>
        <w:t xml:space="preserve">остварујући своју улогу у борби против </w:t>
      </w:r>
      <w:proofErr w:type="spellStart"/>
      <w:r>
        <w:rPr>
          <w:rFonts w:ascii="Book Antiqua" w:hAnsi="Book Antiqua"/>
          <w:b/>
          <w:lang w:val="sr-Cyrl-RS"/>
        </w:rPr>
        <w:t>некажњивости</w:t>
      </w:r>
      <w:proofErr w:type="spellEnd"/>
      <w:r>
        <w:rPr>
          <w:rFonts w:ascii="Book Antiqua" w:hAnsi="Book Antiqua"/>
          <w:b/>
          <w:lang w:val="sr-Cyrl-RS"/>
        </w:rPr>
        <w:t xml:space="preserve"> за тортуру</w:t>
      </w:r>
      <w:r>
        <w:rPr>
          <w:rFonts w:ascii="Book Antiqua" w:hAnsi="Book Antiqua"/>
          <w:b/>
          <w:lang w:val="sr-Latn-RS"/>
        </w:rPr>
        <w:t xml:space="preserve">, </w:t>
      </w:r>
      <w:r>
        <w:rPr>
          <w:rFonts w:ascii="Book Antiqua" w:hAnsi="Book Antiqua"/>
          <w:b/>
          <w:lang w:val="sr-Cyrl-RS"/>
        </w:rPr>
        <w:t xml:space="preserve">послати </w:t>
      </w:r>
      <w:r w:rsidRPr="00FD3210">
        <w:rPr>
          <w:rFonts w:ascii="Book Antiqua" w:hAnsi="Book Antiqua"/>
          <w:b/>
          <w:lang w:val="sr-Cyrl-RS"/>
        </w:rPr>
        <w:t xml:space="preserve">снажну поруку да је неадекватно поступање према грађанима противзаконито, </w:t>
      </w:r>
      <w:r w:rsidRPr="00FD3210">
        <w:rPr>
          <w:rFonts w:ascii="Book Antiqua" w:hAnsi="Book Antiqua"/>
          <w:b/>
          <w:lang w:val="sr-Cyrl-RS"/>
        </w:rPr>
        <w:lastRenderedPageBreak/>
        <w:t>непрофесионално и да подлеже одговарајућим санкцијама.</w:t>
      </w:r>
      <w:r>
        <w:rPr>
          <w:rFonts w:ascii="Book Antiqua" w:hAnsi="Book Antiqua"/>
          <w:b/>
          <w:lang w:val="sr-Cyrl-RS"/>
        </w:rPr>
        <w:t xml:space="preserve"> Достизање наведеног циља ће се осигурати </w:t>
      </w:r>
      <w:r w:rsidRPr="00FD3210">
        <w:rPr>
          <w:rFonts w:ascii="Book Antiqua" w:hAnsi="Book Antiqua"/>
          <w:b/>
          <w:lang w:val="sr-Cyrl-RS"/>
        </w:rPr>
        <w:t>спровођењем делотворне истраге, утврђивањем индивидуалне одговорности и санкционисањем одговорних полицијских службеника</w:t>
      </w:r>
      <w:r>
        <w:rPr>
          <w:rFonts w:ascii="Book Antiqua" w:hAnsi="Book Antiqua"/>
          <w:b/>
          <w:lang w:val="sr-Cyrl-RS"/>
        </w:rPr>
        <w:t xml:space="preserve">. </w:t>
      </w:r>
    </w:p>
    <w:p w14:paraId="0B1A427A" w14:textId="77777777" w:rsidR="00B80926" w:rsidRDefault="00B80926" w:rsidP="00046C56">
      <w:pPr>
        <w:spacing w:after="120" w:line="240" w:lineRule="auto"/>
        <w:jc w:val="center"/>
        <w:rPr>
          <w:rFonts w:ascii="Book Antiqua" w:hAnsi="Book Antiqua" w:cs="Arial"/>
          <w:b/>
          <w:lang w:val="sr-Latn-RS"/>
        </w:rPr>
      </w:pPr>
      <w:r>
        <w:rPr>
          <w:rFonts w:ascii="Book Antiqua" w:hAnsi="Book Antiqua" w:cs="Arial"/>
          <w:b/>
          <w:lang w:val="sr-Latn-RS"/>
        </w:rPr>
        <w:t>II</w:t>
      </w:r>
    </w:p>
    <w:p w14:paraId="6E7FA9F6" w14:textId="01244D2D" w:rsidR="00100F83" w:rsidRPr="002065A6" w:rsidRDefault="002047B6" w:rsidP="00046C56">
      <w:pPr>
        <w:spacing w:after="120" w:line="240" w:lineRule="auto"/>
        <w:jc w:val="both"/>
        <w:rPr>
          <w:rFonts w:ascii="Book Antiqua" w:hAnsi="Book Antiqua"/>
          <w:b/>
          <w:lang w:val="sr-Cyrl-RS"/>
        </w:rPr>
      </w:pPr>
      <w:r w:rsidRPr="002065A6">
        <w:rPr>
          <w:rFonts w:ascii="Book Antiqua" w:hAnsi="Book Antiqua"/>
          <w:b/>
          <w:lang w:val="sr-Cyrl-RS"/>
        </w:rPr>
        <w:t xml:space="preserve">Министарство унутрашњих послова ће обезбедити да сви полицијски службеници приликом </w:t>
      </w:r>
      <w:r w:rsidR="00BB0EA5" w:rsidRPr="002065A6">
        <w:rPr>
          <w:rFonts w:ascii="Book Antiqua" w:hAnsi="Book Antiqua"/>
          <w:b/>
          <w:lang w:val="sr-Cyrl-RS"/>
        </w:rPr>
        <w:t xml:space="preserve">обезбеђења јавних скупова, одржавања јавног реда и мира и примене полицијских овлашћења према грађанима </w:t>
      </w:r>
      <w:r w:rsidR="00097E54" w:rsidRPr="002065A6">
        <w:rPr>
          <w:rFonts w:ascii="Book Antiqua" w:hAnsi="Book Antiqua"/>
          <w:b/>
          <w:lang w:val="sr-Cyrl-RS"/>
        </w:rPr>
        <w:t xml:space="preserve">имају видно истакнуте </w:t>
      </w:r>
      <w:r w:rsidR="000D40CC" w:rsidRPr="002065A6">
        <w:rPr>
          <w:rFonts w:ascii="Book Antiqua" w:hAnsi="Book Antiqua"/>
          <w:b/>
          <w:lang w:val="sr-Cyrl-RS"/>
        </w:rPr>
        <w:t xml:space="preserve">идентификационе </w:t>
      </w:r>
      <w:r w:rsidRPr="002065A6">
        <w:rPr>
          <w:rFonts w:ascii="Book Antiqua" w:hAnsi="Book Antiqua"/>
          <w:b/>
          <w:lang w:val="sr-Cyrl-RS"/>
        </w:rPr>
        <w:t xml:space="preserve">ознаке на основу којих </w:t>
      </w:r>
      <w:r w:rsidR="00871F65" w:rsidRPr="002065A6">
        <w:rPr>
          <w:rFonts w:ascii="Book Antiqua" w:hAnsi="Book Antiqua"/>
          <w:b/>
          <w:lang w:val="sr-Cyrl-RS"/>
        </w:rPr>
        <w:t xml:space="preserve">их </w:t>
      </w:r>
      <w:r w:rsidRPr="002065A6">
        <w:rPr>
          <w:rFonts w:ascii="Book Antiqua" w:hAnsi="Book Antiqua"/>
          <w:b/>
          <w:lang w:val="sr-Cyrl-RS"/>
        </w:rPr>
        <w:t xml:space="preserve">је могуће </w:t>
      </w:r>
      <w:r w:rsidR="00C535CF" w:rsidRPr="002065A6">
        <w:rPr>
          <w:rFonts w:ascii="Book Antiqua" w:hAnsi="Book Antiqua"/>
          <w:b/>
          <w:lang w:val="sr-Cyrl-RS"/>
        </w:rPr>
        <w:t xml:space="preserve">лако </w:t>
      </w:r>
      <w:r w:rsidR="00871F65" w:rsidRPr="002065A6">
        <w:rPr>
          <w:rFonts w:ascii="Book Antiqua" w:hAnsi="Book Antiqua"/>
          <w:b/>
          <w:lang w:val="sr-Cyrl-RS"/>
        </w:rPr>
        <w:t>идентификовати</w:t>
      </w:r>
      <w:r w:rsidRPr="002065A6">
        <w:rPr>
          <w:rFonts w:ascii="Book Antiqua" w:hAnsi="Book Antiqua"/>
          <w:b/>
          <w:lang w:val="sr-Cyrl-RS"/>
        </w:rPr>
        <w:t>.</w:t>
      </w:r>
    </w:p>
    <w:p w14:paraId="563D04AB" w14:textId="77777777" w:rsidR="00871F65" w:rsidRPr="002065A6" w:rsidRDefault="00871F65" w:rsidP="00871F65">
      <w:pPr>
        <w:spacing w:after="120" w:line="240" w:lineRule="auto"/>
        <w:jc w:val="center"/>
        <w:rPr>
          <w:rFonts w:ascii="Book Antiqua" w:hAnsi="Book Antiqua" w:cs="Arial"/>
          <w:b/>
          <w:lang w:val="sr-Cyrl-RS"/>
        </w:rPr>
      </w:pPr>
      <w:r w:rsidRPr="002065A6">
        <w:rPr>
          <w:rFonts w:ascii="Book Antiqua" w:hAnsi="Book Antiqua" w:cs="Arial"/>
          <w:b/>
          <w:lang w:val="sr-Cyrl-RS"/>
        </w:rPr>
        <w:t>III</w:t>
      </w:r>
    </w:p>
    <w:p w14:paraId="7055882B" w14:textId="4F584EC7" w:rsidR="00871F65" w:rsidRPr="002065A6" w:rsidRDefault="00EE01FE" w:rsidP="00871F65">
      <w:pPr>
        <w:pStyle w:val="CommentText"/>
        <w:jc w:val="both"/>
        <w:rPr>
          <w:rFonts w:ascii="Book Antiqua" w:hAnsi="Book Antiqua"/>
          <w:b/>
          <w:sz w:val="22"/>
          <w:szCs w:val="22"/>
          <w:lang w:val="sr-Cyrl-RS"/>
        </w:rPr>
      </w:pPr>
      <w:proofErr w:type="spellStart"/>
      <w:r w:rsidRPr="002065A6">
        <w:rPr>
          <w:rFonts w:ascii="Book Antiqua" w:hAnsi="Book Antiqua"/>
          <w:b/>
          <w:sz w:val="22"/>
          <w:szCs w:val="22"/>
          <w:lang w:val="sr-Cyrl-RS"/>
        </w:rPr>
        <w:t>Министарствo</w:t>
      </w:r>
      <w:proofErr w:type="spellEnd"/>
      <w:r w:rsidR="00871F65" w:rsidRPr="002065A6">
        <w:rPr>
          <w:rFonts w:ascii="Book Antiqua" w:hAnsi="Book Antiqua"/>
          <w:b/>
          <w:sz w:val="22"/>
          <w:szCs w:val="22"/>
          <w:lang w:val="sr-Cyrl-RS"/>
        </w:rPr>
        <w:t xml:space="preserve"> унутрашњих послова, Сектор унутрашње контроле ће у будућем раду одмах по сазнању да је дошло до незаконитог поступања полицијских службеника на штету права грађана, посебно права на неповредивост физичког и психичког интегритета,  предузети све радње усмерене на откривање одговорних полицијских службеника. </w:t>
      </w:r>
    </w:p>
    <w:p w14:paraId="78CA3257" w14:textId="3592740C" w:rsidR="00100F83" w:rsidRDefault="00100F83" w:rsidP="00EE01FE">
      <w:pPr>
        <w:spacing w:after="120" w:line="240" w:lineRule="auto"/>
        <w:jc w:val="center"/>
        <w:rPr>
          <w:rFonts w:ascii="Book Antiqua" w:hAnsi="Book Antiqua" w:cs="Arial"/>
          <w:b/>
          <w:lang w:val="sr-Latn-RS"/>
        </w:rPr>
      </w:pPr>
      <w:r>
        <w:rPr>
          <w:rFonts w:ascii="Book Antiqua" w:hAnsi="Book Antiqua" w:cs="Arial"/>
          <w:b/>
          <w:lang w:val="sr-Latn-RS"/>
        </w:rPr>
        <w:t>IV</w:t>
      </w:r>
    </w:p>
    <w:p w14:paraId="68B15E62" w14:textId="77777777" w:rsidR="00871F65" w:rsidRPr="002065A6" w:rsidRDefault="00871F65" w:rsidP="00871F65">
      <w:pPr>
        <w:pStyle w:val="Normal1"/>
        <w:spacing w:before="0" w:beforeAutospacing="0" w:after="120" w:afterAutospacing="0"/>
        <w:jc w:val="both"/>
        <w:rPr>
          <w:rFonts w:ascii="Book Antiqua" w:hAnsi="Book Antiqua"/>
          <w:b/>
          <w:lang w:val="sr-Cyrl-RS"/>
        </w:rPr>
      </w:pPr>
      <w:r w:rsidRPr="002065A6">
        <w:rPr>
          <w:rFonts w:ascii="Book Antiqua" w:hAnsi="Book Antiqua"/>
          <w:b/>
          <w:lang w:val="sr-Cyrl-RS"/>
        </w:rPr>
        <w:t>Министарство унутрашњих послова ће континуираним обукама обезбедити да сви полицијски службеници приликом примене полицијских овлашћења поступају у складу са законом и другим прописима и поштују стандарде постављене Европском конвенцијом за заштиту људских права и основних слобода, Основним принципима УН о употреби силе и ватреног оружја од стране службених лица која спроводе закон, Европским кодексом полицијске етике и другим међународним актима који се односе на Полицију.</w:t>
      </w:r>
    </w:p>
    <w:p w14:paraId="0D84AC1B" w14:textId="77777777" w:rsidR="00C535CF" w:rsidRDefault="00C535CF" w:rsidP="00C535CF">
      <w:pPr>
        <w:spacing w:after="120" w:line="240" w:lineRule="auto"/>
        <w:jc w:val="center"/>
        <w:rPr>
          <w:rFonts w:ascii="Book Antiqua" w:hAnsi="Book Antiqua" w:cs="Arial"/>
          <w:b/>
          <w:lang w:val="sr-Latn-RS"/>
        </w:rPr>
      </w:pPr>
      <w:r>
        <w:rPr>
          <w:rFonts w:ascii="Book Antiqua" w:hAnsi="Book Antiqua" w:cs="Arial"/>
          <w:b/>
          <w:lang w:val="sr-Latn-RS"/>
        </w:rPr>
        <w:t>V</w:t>
      </w:r>
    </w:p>
    <w:p w14:paraId="526376C0" w14:textId="66D64E0F" w:rsidR="009679B7" w:rsidRDefault="00100F83" w:rsidP="00046C56">
      <w:pPr>
        <w:spacing w:after="120" w:line="240" w:lineRule="auto"/>
        <w:jc w:val="both"/>
        <w:rPr>
          <w:rFonts w:ascii="Book Antiqua" w:hAnsi="Book Antiqua" w:cs="Arial"/>
          <w:b/>
          <w:lang w:val="sr-Latn-RS"/>
        </w:rPr>
      </w:pPr>
      <w:r>
        <w:rPr>
          <w:rFonts w:ascii="Book Antiqua" w:hAnsi="Book Antiqua" w:cs="Arial"/>
          <w:b/>
          <w:lang w:val="sr-Cyrl-RS"/>
        </w:rPr>
        <w:t>Министарство унутрашњих послова,</w:t>
      </w:r>
      <w:r w:rsidRPr="00DF504D">
        <w:rPr>
          <w:rFonts w:ascii="Book Antiqua" w:eastAsia="Times New Roman" w:hAnsi="Book Antiqua" w:cs="Arial"/>
          <w:b/>
          <w:lang w:val="sr-Cyrl-CS"/>
        </w:rPr>
        <w:t xml:space="preserve"> </w:t>
      </w:r>
      <w:r w:rsidRPr="00CA03CD">
        <w:rPr>
          <w:rFonts w:ascii="Book Antiqua" w:eastAsia="Times New Roman" w:hAnsi="Book Antiqua" w:cs="Arial"/>
          <w:b/>
          <w:lang w:val="sr-Cyrl-CS"/>
        </w:rPr>
        <w:t>Дирекциј</w:t>
      </w:r>
      <w:r>
        <w:rPr>
          <w:rFonts w:ascii="Book Antiqua" w:eastAsia="Times New Roman" w:hAnsi="Book Antiqua" w:cs="Arial"/>
          <w:b/>
          <w:lang w:val="sr-Cyrl-CS"/>
        </w:rPr>
        <w:t>а</w:t>
      </w:r>
      <w:r w:rsidRPr="00CA03CD">
        <w:rPr>
          <w:rFonts w:ascii="Book Antiqua" w:eastAsia="Times New Roman" w:hAnsi="Book Antiqua" w:cs="Arial"/>
          <w:b/>
          <w:lang w:val="sr-Cyrl-CS"/>
        </w:rPr>
        <w:t xml:space="preserve"> полиције</w:t>
      </w:r>
      <w:r w:rsidRPr="00CA03CD">
        <w:rPr>
          <w:rFonts w:ascii="Book Antiqua" w:eastAsia="Times New Roman" w:hAnsi="Book Antiqua" w:cs="Arial"/>
          <w:b/>
          <w:lang w:val="sr-Cyrl-RS"/>
        </w:rPr>
        <w:t>,</w:t>
      </w:r>
      <w:r w:rsidR="00BB0EA5">
        <w:rPr>
          <w:rFonts w:ascii="Book Antiqua" w:eastAsia="Times New Roman" w:hAnsi="Book Antiqua" w:cs="Arial"/>
          <w:b/>
          <w:lang w:val="sr-Cyrl-CS"/>
        </w:rPr>
        <w:t xml:space="preserve"> </w:t>
      </w:r>
      <w:r>
        <w:rPr>
          <w:rFonts w:ascii="Book Antiqua" w:hAnsi="Book Antiqua" w:cs="Arial"/>
          <w:b/>
          <w:lang w:val="sr-Cyrl-RS"/>
        </w:rPr>
        <w:t>упознаће све полицијске управе, а полицијске управе све полицијске станице у њиховом саставу, са садржином претходно наведених препорука</w:t>
      </w:r>
      <w:r>
        <w:rPr>
          <w:rFonts w:ascii="Book Antiqua" w:hAnsi="Book Antiqua" w:cs="Arial"/>
          <w:b/>
        </w:rPr>
        <w:t xml:space="preserve"> </w:t>
      </w:r>
      <w:r>
        <w:rPr>
          <w:rFonts w:ascii="Book Antiqua" w:hAnsi="Book Antiqua" w:cs="Arial"/>
          <w:b/>
          <w:lang w:val="sr-Cyrl-RS"/>
        </w:rPr>
        <w:t>и обезбедити њихово доследно спровођење.</w:t>
      </w:r>
    </w:p>
    <w:p w14:paraId="467D7894" w14:textId="77777777" w:rsidR="002E7CFB" w:rsidRPr="00896D0C" w:rsidRDefault="002E7CFB" w:rsidP="00046C56">
      <w:pPr>
        <w:spacing w:after="120" w:line="240" w:lineRule="auto"/>
        <w:jc w:val="both"/>
        <w:rPr>
          <w:rFonts w:ascii="Book Antiqua" w:hAnsi="Book Antiqua" w:cs="Arial"/>
          <w:b/>
          <w:lang w:val="sr-Latn-RS"/>
        </w:rPr>
      </w:pPr>
    </w:p>
    <w:p w14:paraId="3A666FE1" w14:textId="5421F1D0" w:rsidR="00D8244C" w:rsidRDefault="00CA03CD" w:rsidP="00046C56">
      <w:pPr>
        <w:spacing w:after="120" w:line="240" w:lineRule="auto"/>
        <w:jc w:val="both"/>
        <w:rPr>
          <w:rFonts w:ascii="Book Antiqua" w:eastAsia="Times New Roman" w:hAnsi="Book Antiqua" w:cs="Arial"/>
          <w:lang w:val="sr-Cyrl-CS"/>
        </w:rPr>
      </w:pPr>
      <w:r w:rsidRPr="00CA03CD">
        <w:rPr>
          <w:rFonts w:ascii="Book Antiqua" w:eastAsia="Times New Roman" w:hAnsi="Book Antiqua" w:cs="Arial"/>
          <w:lang w:val="sr-Cyrl-CS"/>
        </w:rPr>
        <w:t>Министарство унутрашњих послова</w:t>
      </w:r>
      <w:r w:rsidRPr="00CA03CD">
        <w:rPr>
          <w:rFonts w:ascii="Book Antiqua" w:eastAsia="Times New Roman" w:hAnsi="Book Antiqua" w:cs="Arial"/>
          <w:lang w:val="sr-Cyrl-RS"/>
        </w:rPr>
        <w:t>,</w:t>
      </w:r>
      <w:r w:rsidRPr="00CA03CD">
        <w:rPr>
          <w:rFonts w:ascii="Book Antiqua" w:eastAsia="Times New Roman" w:hAnsi="Book Antiqua" w:cs="Arial"/>
          <w:lang w:val="sr-Cyrl-CS"/>
        </w:rPr>
        <w:t xml:space="preserve"> Дирекц</w:t>
      </w:r>
      <w:r w:rsidR="00E918E5">
        <w:rPr>
          <w:rFonts w:ascii="Book Antiqua" w:eastAsia="Times New Roman" w:hAnsi="Book Antiqua" w:cs="Arial"/>
          <w:lang w:val="sr-Cyrl-CS"/>
        </w:rPr>
        <w:t>ија полиције</w:t>
      </w:r>
      <w:r w:rsidR="0050168A">
        <w:rPr>
          <w:rFonts w:ascii="Book Antiqua" w:eastAsia="Times New Roman" w:hAnsi="Book Antiqua" w:cs="Arial"/>
          <w:lang w:val="sr-Cyrl-CS"/>
        </w:rPr>
        <w:t xml:space="preserve">, </w:t>
      </w:r>
      <w:r w:rsidRPr="00CA03CD">
        <w:rPr>
          <w:rFonts w:ascii="Book Antiqua" w:eastAsia="Times New Roman" w:hAnsi="Book Antiqua" w:cs="Arial"/>
          <w:lang w:val="sr-Cyrl-CS"/>
        </w:rPr>
        <w:t xml:space="preserve">обавестиће Заштитника грађана о поступању по овој препоруци у року од 60 дана од дана њеног достављања. </w:t>
      </w:r>
    </w:p>
    <w:p w14:paraId="0F7D7739" w14:textId="77777777" w:rsidR="00896D0C" w:rsidRPr="00896D0C" w:rsidRDefault="00896D0C" w:rsidP="00046C56">
      <w:pPr>
        <w:spacing w:after="120" w:line="240" w:lineRule="auto"/>
        <w:jc w:val="both"/>
        <w:rPr>
          <w:rFonts w:ascii="Book Antiqua" w:eastAsia="Times New Roman" w:hAnsi="Book Antiqua" w:cs="Arial"/>
          <w:lang w:val="sr-Cyrl-CS"/>
        </w:rPr>
      </w:pPr>
    </w:p>
    <w:p w14:paraId="2DBD8CEB" w14:textId="5B538253" w:rsidR="00CA03CD" w:rsidRPr="00CA03CD" w:rsidRDefault="00CA03CD" w:rsidP="00046C56">
      <w:pPr>
        <w:autoSpaceDE w:val="0"/>
        <w:autoSpaceDN w:val="0"/>
        <w:adjustRightInd w:val="0"/>
        <w:spacing w:after="120" w:line="240" w:lineRule="auto"/>
        <w:jc w:val="center"/>
        <w:rPr>
          <w:rFonts w:ascii="Book Antiqua" w:eastAsia="Times New Roman" w:hAnsi="Book Antiqua" w:cs="Arial"/>
          <w:spacing w:val="36"/>
          <w:lang w:val="sr-Cyrl-CS"/>
        </w:rPr>
      </w:pPr>
      <w:r w:rsidRPr="00CA03CD">
        <w:rPr>
          <w:rFonts w:ascii="Book Antiqua" w:eastAsia="Times New Roman" w:hAnsi="Book Antiqua" w:cs="Arial"/>
          <w:spacing w:val="36"/>
          <w:lang w:val="sr-Cyrl-CS"/>
        </w:rPr>
        <w:t>Разлози</w:t>
      </w:r>
    </w:p>
    <w:p w14:paraId="344243C1" w14:textId="48044E40" w:rsidR="00E30DAC" w:rsidRPr="00BB0EA5" w:rsidRDefault="00B80926" w:rsidP="00046C56">
      <w:pPr>
        <w:spacing w:after="120" w:line="240" w:lineRule="auto"/>
        <w:jc w:val="both"/>
        <w:rPr>
          <w:rFonts w:ascii="Book Antiqua" w:hAnsi="Book Antiqua"/>
          <w:b/>
          <w:lang w:val="sr-Cyrl-RS"/>
        </w:rPr>
      </w:pPr>
      <w:r>
        <w:rPr>
          <w:rFonts w:ascii="Book Antiqua" w:hAnsi="Book Antiqua"/>
          <w:lang w:val="sr-Cyrl-RS"/>
        </w:rPr>
        <w:t>Заштитник грађана</w:t>
      </w:r>
      <w:r w:rsidR="008E21BE">
        <w:rPr>
          <w:rFonts w:ascii="Book Antiqua" w:hAnsi="Book Antiqua"/>
          <w:lang w:val="sr-Cyrl-RS"/>
        </w:rPr>
        <w:t xml:space="preserve"> је</w:t>
      </w:r>
      <w:r>
        <w:rPr>
          <w:rFonts w:ascii="Book Antiqua" w:hAnsi="Book Antiqua"/>
          <w:lang w:val="sr-Cyrl-RS"/>
        </w:rPr>
        <w:t>, на основу сазнања добијених из средстава јавног информисања и видео сним</w:t>
      </w:r>
      <w:r w:rsidR="00E30DAC">
        <w:rPr>
          <w:rFonts w:ascii="Book Antiqua" w:hAnsi="Book Antiqua"/>
        </w:rPr>
        <w:t>a</w:t>
      </w:r>
      <w:r w:rsidR="00E30DAC">
        <w:rPr>
          <w:rFonts w:ascii="Book Antiqua" w:hAnsi="Book Antiqua"/>
          <w:lang w:val="sr-Cyrl-RS"/>
        </w:rPr>
        <w:t>ка</w:t>
      </w:r>
      <w:r w:rsidR="00555277">
        <w:rPr>
          <w:rFonts w:ascii="Book Antiqua" w:hAnsi="Book Antiqua"/>
          <w:lang w:val="sr-Cyrl-RS"/>
        </w:rPr>
        <w:t xml:space="preserve"> о</w:t>
      </w:r>
      <w:r w:rsidR="00BB0EA5">
        <w:rPr>
          <w:rFonts w:ascii="Book Antiqua" w:hAnsi="Book Antiqua"/>
          <w:lang w:val="sr-Cyrl-RS"/>
        </w:rPr>
        <w:t>бјављених на друштвеним мрежама</w:t>
      </w:r>
      <w:r w:rsidR="00E30DAC">
        <w:rPr>
          <w:rFonts w:ascii="Book Antiqua" w:hAnsi="Book Antiqua"/>
          <w:lang w:val="sr-Cyrl-RS"/>
        </w:rPr>
        <w:t xml:space="preserve"> који се односе на поступање полиције према грађанима који су учествовали на јавним окупљањима у јулу месецу 2020. године</w:t>
      </w:r>
      <w:r w:rsidR="00EB56EB">
        <w:rPr>
          <w:rFonts w:ascii="Book Antiqua" w:hAnsi="Book Antiqua"/>
          <w:lang w:val="sr-Latn-RS"/>
        </w:rPr>
        <w:t>,</w:t>
      </w:r>
      <w:r>
        <w:rPr>
          <w:rFonts w:ascii="Book Antiqua" w:hAnsi="Book Antiqua"/>
          <w:lang w:val="sr-Cyrl-RS"/>
        </w:rPr>
        <w:t xml:space="preserve"> по сопственој иницијативи покренуо </w:t>
      </w:r>
      <w:r w:rsidR="00E30DAC">
        <w:rPr>
          <w:rFonts w:ascii="Book Antiqua" w:hAnsi="Book Antiqua"/>
          <w:lang w:val="sr-Cyrl-RS"/>
        </w:rPr>
        <w:t xml:space="preserve">8 </w:t>
      </w:r>
      <w:r>
        <w:rPr>
          <w:rFonts w:ascii="Book Antiqua" w:hAnsi="Book Antiqua"/>
          <w:lang w:val="sr-Cyrl-RS"/>
        </w:rPr>
        <w:t>поступак</w:t>
      </w:r>
      <w:r w:rsidR="00E30DAC">
        <w:rPr>
          <w:rFonts w:ascii="Book Antiqua" w:hAnsi="Book Antiqua"/>
          <w:lang w:val="sr-Cyrl-RS"/>
        </w:rPr>
        <w:t>а</w:t>
      </w:r>
      <w:r>
        <w:rPr>
          <w:rFonts w:ascii="Book Antiqua" w:hAnsi="Book Antiqua"/>
          <w:lang w:val="sr-Cyrl-RS"/>
        </w:rPr>
        <w:t xml:space="preserve"> контроле законитости и правилности рада Министарства унутрашњих послова,  у складу </w:t>
      </w:r>
      <w:r w:rsidR="00714796">
        <w:rPr>
          <w:rFonts w:ascii="Book Antiqua" w:hAnsi="Book Antiqua"/>
          <w:lang w:val="sr-Cyrl-RS"/>
        </w:rPr>
        <w:t>са чланом 24. став 1. Закона о З</w:t>
      </w:r>
      <w:r>
        <w:rPr>
          <w:rFonts w:ascii="Book Antiqua" w:hAnsi="Book Antiqua"/>
          <w:lang w:val="sr-Cyrl-RS"/>
        </w:rPr>
        <w:t>аштитнику грађана</w:t>
      </w:r>
      <w:r w:rsidR="0062646D">
        <w:rPr>
          <w:rFonts w:ascii="Book Antiqua" w:hAnsi="Book Antiqua"/>
          <w:lang w:val="sr-Cyrl-RS"/>
        </w:rPr>
        <w:t>.</w:t>
      </w:r>
      <w:r w:rsidR="00BB0EA5">
        <w:rPr>
          <w:rFonts w:ascii="Book Antiqua" w:hAnsi="Book Antiqua"/>
          <w:lang w:val="sr-Cyrl-RS"/>
        </w:rPr>
        <w:t xml:space="preserve"> </w:t>
      </w:r>
      <w:r w:rsidR="00BB0EA5" w:rsidRPr="00BB0EA5">
        <w:rPr>
          <w:rFonts w:ascii="Book Antiqua" w:hAnsi="Book Antiqua"/>
          <w:lang w:val="sr-Cyrl-RS"/>
        </w:rPr>
        <w:t>Поступци контроле обухватили су поступање полицијских службеника поводом објављених снимака следећих догађаја</w:t>
      </w:r>
      <w:r w:rsidR="00BB0EA5">
        <w:rPr>
          <w:rFonts w:ascii="Book Antiqua" w:hAnsi="Book Antiqua"/>
          <w:lang w:val="sr-Cyrl-RS"/>
        </w:rPr>
        <w:t>:</w:t>
      </w:r>
    </w:p>
    <w:p w14:paraId="1684289C"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E30DAC" w:rsidRPr="002E7CFB">
        <w:rPr>
          <w:rFonts w:ascii="Book Antiqua" w:hAnsi="Book Antiqua"/>
          <w:lang w:val="sr-Cyrl-RS"/>
        </w:rPr>
        <w:t xml:space="preserve">Дана 8 . јула група полицијских службеника је на тротоару испред главне поште ЈП ПТТ Србије </w:t>
      </w:r>
      <w:r w:rsidR="00C535CF" w:rsidRPr="002E7CFB">
        <w:rPr>
          <w:rFonts w:ascii="Book Antiqua" w:hAnsi="Book Antiqua"/>
          <w:lang w:val="sr-Cyrl-RS"/>
        </w:rPr>
        <w:t xml:space="preserve">у Београду </w:t>
      </w:r>
      <w:r w:rsidR="00E30DAC" w:rsidRPr="002E7CFB">
        <w:rPr>
          <w:rFonts w:ascii="Book Antiqua" w:hAnsi="Book Antiqua"/>
          <w:lang w:val="sr-Cyrl-RS"/>
        </w:rPr>
        <w:t>задала више удараца службеном палицом НН лицу, а затим исто лице шутирала ногама док је лежало на асфалту</w:t>
      </w:r>
      <w:r w:rsidR="00BB0EA5" w:rsidRPr="002E7CFB">
        <w:rPr>
          <w:rFonts w:ascii="Book Antiqua" w:hAnsi="Book Antiqua"/>
          <w:lang w:val="sr-Cyrl-RS"/>
        </w:rPr>
        <w:t>, не пружајући отпор</w:t>
      </w:r>
      <w:r w:rsidR="00555277" w:rsidRPr="002E7CFB">
        <w:rPr>
          <w:rFonts w:ascii="Book Antiqua" w:hAnsi="Book Antiqua"/>
          <w:lang w:val="sr-Cyrl-RS"/>
        </w:rPr>
        <w:t>;</w:t>
      </w:r>
    </w:p>
    <w:p w14:paraId="10710C4F"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E30DAC" w:rsidRPr="002E7CFB">
        <w:rPr>
          <w:rFonts w:ascii="Book Antiqua" w:hAnsi="Book Antiqua"/>
          <w:lang w:val="sr-Cyrl-RS"/>
        </w:rPr>
        <w:t>Дана 8. јула, т</w:t>
      </w:r>
      <w:r w:rsidR="005A6E38" w:rsidRPr="002E7CFB">
        <w:rPr>
          <w:rFonts w:ascii="Book Antiqua" w:hAnsi="Book Antiqua"/>
          <w:lang w:val="sr-Cyrl-RS"/>
        </w:rPr>
        <w:t xml:space="preserve">ри полицијска службеника су на </w:t>
      </w:r>
      <w:r w:rsidR="005A6E38" w:rsidRPr="002E7CFB">
        <w:rPr>
          <w:rFonts w:ascii="Book Antiqua" w:hAnsi="Book Antiqua"/>
          <w:lang w:val="sr-Latn-RS"/>
        </w:rPr>
        <w:t>T</w:t>
      </w:r>
      <w:proofErr w:type="spellStart"/>
      <w:r w:rsidR="00E30DAC" w:rsidRPr="002E7CFB">
        <w:rPr>
          <w:rFonts w:ascii="Book Antiqua" w:hAnsi="Book Antiqua"/>
          <w:lang w:val="sr-Cyrl-RS"/>
        </w:rPr>
        <w:t>ргу</w:t>
      </w:r>
      <w:proofErr w:type="spellEnd"/>
      <w:r w:rsidR="00E30DAC" w:rsidRPr="002E7CFB">
        <w:rPr>
          <w:rFonts w:ascii="Book Antiqua" w:hAnsi="Book Antiqua"/>
          <w:lang w:val="sr-Cyrl-RS"/>
        </w:rPr>
        <w:t xml:space="preserve"> Николе Пашића у Београду, НН лицу задали више удараца службеним пал</w:t>
      </w:r>
      <w:r w:rsidR="00555277" w:rsidRPr="002E7CFB">
        <w:rPr>
          <w:rFonts w:ascii="Book Antiqua" w:hAnsi="Book Antiqua"/>
          <w:lang w:val="sr-Cyrl-RS"/>
        </w:rPr>
        <w:t>ицама док је лежало на коловозу и није пружа</w:t>
      </w:r>
      <w:r w:rsidR="00B70642" w:rsidRPr="002E7CFB">
        <w:rPr>
          <w:rFonts w:ascii="Book Antiqua" w:hAnsi="Book Antiqua"/>
          <w:lang w:val="sr-Cyrl-RS"/>
        </w:rPr>
        <w:t>л</w:t>
      </w:r>
      <w:r w:rsidR="00555277" w:rsidRPr="002E7CFB">
        <w:rPr>
          <w:rFonts w:ascii="Book Antiqua" w:hAnsi="Book Antiqua"/>
          <w:lang w:val="sr-Cyrl-RS"/>
        </w:rPr>
        <w:t>о никакав отпор;</w:t>
      </w:r>
    </w:p>
    <w:p w14:paraId="3D2F31E9"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lastRenderedPageBreak/>
        <w:t xml:space="preserve">- </w:t>
      </w:r>
      <w:r w:rsidR="00012A63" w:rsidRPr="002E7CFB">
        <w:rPr>
          <w:rFonts w:ascii="Book Antiqua" w:hAnsi="Book Antiqua"/>
          <w:lang w:val="sr-Cyrl-RS"/>
        </w:rPr>
        <w:t>Дана 8</w:t>
      </w:r>
      <w:r w:rsidR="001027BB" w:rsidRPr="002E7CFB">
        <w:rPr>
          <w:rFonts w:ascii="Book Antiqua" w:hAnsi="Book Antiqua"/>
          <w:lang w:val="sr-Cyrl-RS"/>
        </w:rPr>
        <w:t>/9</w:t>
      </w:r>
      <w:r w:rsidR="00012A63" w:rsidRPr="002E7CFB">
        <w:rPr>
          <w:rFonts w:ascii="Book Antiqua" w:hAnsi="Book Antiqua"/>
          <w:lang w:val="sr-Cyrl-RS"/>
        </w:rPr>
        <w:t xml:space="preserve">. јула група полицијских службеника је на Теразијама задала више удараца службеним </w:t>
      </w:r>
      <w:r w:rsidR="00555277" w:rsidRPr="002E7CFB">
        <w:rPr>
          <w:rFonts w:ascii="Book Antiqua" w:hAnsi="Book Antiqua"/>
          <w:lang w:val="sr-Cyrl-RS"/>
        </w:rPr>
        <w:t>палицама и шутирала ногама НН лице које</w:t>
      </w:r>
      <w:r w:rsidR="00012A63" w:rsidRPr="002E7CFB">
        <w:rPr>
          <w:rFonts w:ascii="Book Antiqua" w:hAnsi="Book Antiqua"/>
          <w:lang w:val="sr-Cyrl-RS"/>
        </w:rPr>
        <w:t xml:space="preserve"> је лежа</w:t>
      </w:r>
      <w:r w:rsidR="00555277" w:rsidRPr="002E7CFB">
        <w:rPr>
          <w:rFonts w:ascii="Book Antiqua" w:hAnsi="Book Antiqua"/>
          <w:lang w:val="sr-Cyrl-RS"/>
        </w:rPr>
        <w:t>л</w:t>
      </w:r>
      <w:r w:rsidR="00012A63" w:rsidRPr="002E7CFB">
        <w:rPr>
          <w:rFonts w:ascii="Book Antiqua" w:hAnsi="Book Antiqua"/>
          <w:lang w:val="sr-Cyrl-RS"/>
        </w:rPr>
        <w:t xml:space="preserve">о на асфалту, не пружајући </w:t>
      </w:r>
      <w:proofErr w:type="spellStart"/>
      <w:r w:rsidR="00012A63" w:rsidRPr="002E7CFB">
        <w:rPr>
          <w:rFonts w:ascii="Book Antiqua" w:hAnsi="Book Antiqua"/>
          <w:lang w:val="sr-Cyrl-RS"/>
        </w:rPr>
        <w:t>притом</w:t>
      </w:r>
      <w:proofErr w:type="spellEnd"/>
      <w:r w:rsidR="00012A63" w:rsidRPr="002E7CFB">
        <w:rPr>
          <w:rFonts w:ascii="Book Antiqua" w:hAnsi="Book Antiqua"/>
          <w:lang w:val="sr-Cyrl-RS"/>
        </w:rPr>
        <w:t xml:space="preserve"> никакав отпор</w:t>
      </w:r>
      <w:r w:rsidR="00555277" w:rsidRPr="002E7CFB">
        <w:rPr>
          <w:rFonts w:ascii="Book Antiqua" w:hAnsi="Book Antiqua"/>
          <w:lang w:val="sr-Cyrl-RS"/>
        </w:rPr>
        <w:t>;</w:t>
      </w:r>
    </w:p>
    <w:p w14:paraId="319853D8"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437709" w:rsidRPr="002E7CFB">
        <w:rPr>
          <w:rFonts w:ascii="Book Antiqua" w:hAnsi="Book Antiqua"/>
          <w:lang w:val="sr-Cyrl-RS"/>
        </w:rPr>
        <w:t>Дана 8. јула полицијски службеници су</w:t>
      </w:r>
      <w:r w:rsidR="00012A63" w:rsidRPr="002E7CFB">
        <w:rPr>
          <w:rFonts w:ascii="Book Antiqua" w:hAnsi="Book Antiqua"/>
          <w:lang w:val="sr-Cyrl-RS"/>
        </w:rPr>
        <w:t xml:space="preserve"> у Пионирском парку у Београду задали више уда</w:t>
      </w:r>
      <w:r w:rsidR="00BB0EA5" w:rsidRPr="002E7CFB">
        <w:rPr>
          <w:rFonts w:ascii="Book Antiqua" w:hAnsi="Book Antiqua"/>
          <w:lang w:val="sr-Cyrl-RS"/>
        </w:rPr>
        <w:t>раца службеним палицама тројици НН лиц</w:t>
      </w:r>
      <w:r w:rsidR="00012A63" w:rsidRPr="002E7CFB">
        <w:rPr>
          <w:rFonts w:ascii="Book Antiqua" w:hAnsi="Book Antiqua"/>
          <w:lang w:val="sr-Cyrl-RS"/>
        </w:rPr>
        <w:t>а која су седела на клупи и нису пружала никакав отпор</w:t>
      </w:r>
      <w:r w:rsidR="00555277" w:rsidRPr="002E7CFB">
        <w:rPr>
          <w:rFonts w:ascii="Book Antiqua" w:hAnsi="Book Antiqua"/>
          <w:lang w:val="sr-Cyrl-RS"/>
        </w:rPr>
        <w:t>;</w:t>
      </w:r>
    </w:p>
    <w:p w14:paraId="0AFF2095"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012A63" w:rsidRPr="002E7CFB">
        <w:rPr>
          <w:rFonts w:ascii="Book Antiqua" w:hAnsi="Book Antiqua"/>
          <w:lang w:val="sr-Cyrl-RS"/>
        </w:rPr>
        <w:t>У  ноћи између 7/8 јула један пол</w:t>
      </w:r>
      <w:r w:rsidR="00555277" w:rsidRPr="002E7CFB">
        <w:rPr>
          <w:rFonts w:ascii="Book Antiqua" w:hAnsi="Book Antiqua"/>
          <w:lang w:val="sr-Cyrl-RS"/>
        </w:rPr>
        <w:t>ицијски службеник је три пута ударио</w:t>
      </w:r>
      <w:r w:rsidR="00012A63" w:rsidRPr="002E7CFB">
        <w:rPr>
          <w:rFonts w:ascii="Book Antiqua" w:hAnsi="Book Antiqua"/>
          <w:lang w:val="sr-Cyrl-RS"/>
        </w:rPr>
        <w:t xml:space="preserve"> у пределу ногу особу која непомично лежи на коловозу у Дечанској улици у Београду, а потом је шутира</w:t>
      </w:r>
      <w:r w:rsidR="00555277" w:rsidRPr="002E7CFB">
        <w:rPr>
          <w:rFonts w:ascii="Book Antiqua" w:hAnsi="Book Antiqua"/>
          <w:lang w:val="sr-Cyrl-RS"/>
        </w:rPr>
        <w:t>о</w:t>
      </w:r>
      <w:r w:rsidR="00012A63" w:rsidRPr="002E7CFB">
        <w:rPr>
          <w:rFonts w:ascii="Book Antiqua" w:hAnsi="Book Antiqua"/>
          <w:lang w:val="sr-Cyrl-RS"/>
        </w:rPr>
        <w:t xml:space="preserve"> у главу, док </w:t>
      </w:r>
      <w:r w:rsidR="00555277" w:rsidRPr="002E7CFB">
        <w:rPr>
          <w:rFonts w:ascii="Book Antiqua" w:hAnsi="Book Antiqua"/>
          <w:lang w:val="sr-Cyrl-RS"/>
        </w:rPr>
        <w:t>је други полицијски службеник ударио</w:t>
      </w:r>
      <w:r w:rsidR="00012A63" w:rsidRPr="002E7CFB">
        <w:rPr>
          <w:rFonts w:ascii="Book Antiqua" w:hAnsi="Book Antiqua"/>
          <w:lang w:val="sr-Cyrl-RS"/>
        </w:rPr>
        <w:t xml:space="preserve"> ногом у потиљак д</w:t>
      </w:r>
      <w:r w:rsidR="00555277" w:rsidRPr="002E7CFB">
        <w:rPr>
          <w:rFonts w:ascii="Book Antiqua" w:hAnsi="Book Antiqua"/>
          <w:lang w:val="sr-Cyrl-RS"/>
        </w:rPr>
        <w:t>р</w:t>
      </w:r>
      <w:r w:rsidR="00012A63" w:rsidRPr="002E7CFB">
        <w:rPr>
          <w:rFonts w:ascii="Book Antiqua" w:hAnsi="Book Antiqua"/>
          <w:lang w:val="sr-Cyrl-RS"/>
        </w:rPr>
        <w:t xml:space="preserve">угу особу која </w:t>
      </w:r>
      <w:r w:rsidR="00555277" w:rsidRPr="002E7CFB">
        <w:rPr>
          <w:rFonts w:ascii="Book Antiqua" w:hAnsi="Book Antiqua"/>
          <w:lang w:val="sr-Cyrl-RS"/>
        </w:rPr>
        <w:t>је лежала</w:t>
      </w:r>
      <w:r w:rsidR="00012A63" w:rsidRPr="002E7CFB">
        <w:rPr>
          <w:rFonts w:ascii="Book Antiqua" w:hAnsi="Book Antiqua"/>
          <w:lang w:val="sr-Cyrl-RS"/>
        </w:rPr>
        <w:t xml:space="preserve"> на тротоару</w:t>
      </w:r>
      <w:r w:rsidR="00555277" w:rsidRPr="002E7CFB">
        <w:rPr>
          <w:rFonts w:ascii="Book Antiqua" w:hAnsi="Book Antiqua"/>
          <w:lang w:val="sr-Cyrl-RS"/>
        </w:rPr>
        <w:t>;</w:t>
      </w:r>
      <w:r w:rsidR="00012A63" w:rsidRPr="002E7CFB">
        <w:rPr>
          <w:rFonts w:ascii="Book Antiqua" w:hAnsi="Book Antiqua"/>
          <w:lang w:val="sr-Cyrl-RS"/>
        </w:rPr>
        <w:t xml:space="preserve"> </w:t>
      </w:r>
    </w:p>
    <w:p w14:paraId="2C68DB4E"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555277" w:rsidRPr="002E7CFB">
        <w:rPr>
          <w:rFonts w:ascii="Book Antiqua" w:hAnsi="Book Antiqua"/>
          <w:lang w:val="sr-Cyrl-RS"/>
        </w:rPr>
        <w:t xml:space="preserve">Дана 8. јула </w:t>
      </w:r>
      <w:r w:rsidR="00012A63" w:rsidRPr="002E7CFB">
        <w:rPr>
          <w:rFonts w:ascii="Book Antiqua" w:hAnsi="Book Antiqua"/>
          <w:lang w:val="sr-Cyrl-RS"/>
        </w:rPr>
        <w:t>по</w:t>
      </w:r>
      <w:r w:rsidR="00B70642" w:rsidRPr="002E7CFB">
        <w:rPr>
          <w:rFonts w:ascii="Book Antiqua" w:hAnsi="Book Antiqua"/>
          <w:lang w:val="sr-Cyrl-RS"/>
        </w:rPr>
        <w:t>лицијски службени</w:t>
      </w:r>
      <w:r w:rsidR="001027BB" w:rsidRPr="002E7CFB">
        <w:rPr>
          <w:rFonts w:ascii="Book Antiqua" w:hAnsi="Book Antiqua"/>
          <w:lang w:val="sr-Cyrl-RS"/>
        </w:rPr>
        <w:t>к</w:t>
      </w:r>
      <w:r w:rsidR="00555277" w:rsidRPr="002E7CFB">
        <w:rPr>
          <w:rFonts w:ascii="Book Antiqua" w:hAnsi="Book Antiqua"/>
          <w:lang w:val="sr-Cyrl-RS"/>
        </w:rPr>
        <w:t xml:space="preserve"> је НН лицу </w:t>
      </w:r>
      <w:r w:rsidR="00012A63" w:rsidRPr="002E7CFB">
        <w:rPr>
          <w:rFonts w:ascii="Book Antiqua" w:hAnsi="Book Antiqua"/>
          <w:lang w:val="sr-Cyrl-RS"/>
        </w:rPr>
        <w:t xml:space="preserve">задао више удараца у пределу главе и тела на углу улица </w:t>
      </w:r>
      <w:proofErr w:type="spellStart"/>
      <w:r w:rsidR="00012A63" w:rsidRPr="002E7CFB">
        <w:rPr>
          <w:rFonts w:ascii="Book Antiqua" w:hAnsi="Book Antiqua"/>
          <w:lang w:val="sr-Cyrl-RS"/>
        </w:rPr>
        <w:t>Модене</w:t>
      </w:r>
      <w:proofErr w:type="spellEnd"/>
      <w:r w:rsidR="00012A63" w:rsidRPr="002E7CFB">
        <w:rPr>
          <w:rFonts w:ascii="Book Antiqua" w:hAnsi="Book Antiqua"/>
          <w:lang w:val="sr-Cyrl-RS"/>
        </w:rPr>
        <w:t xml:space="preserve"> и Илије Огњановића у Новом Саду</w:t>
      </w:r>
      <w:r w:rsidR="00555277" w:rsidRPr="002E7CFB">
        <w:rPr>
          <w:rFonts w:ascii="Book Antiqua" w:hAnsi="Book Antiqua"/>
          <w:lang w:val="sr-Cyrl-RS"/>
        </w:rPr>
        <w:t>;</w:t>
      </w:r>
    </w:p>
    <w:p w14:paraId="49BDEE7D" w14:textId="77777777" w:rsid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012A63" w:rsidRPr="002E7CFB">
        <w:rPr>
          <w:rFonts w:ascii="Book Antiqua" w:hAnsi="Book Antiqua"/>
          <w:lang w:val="sr-Cyrl-RS"/>
        </w:rPr>
        <w:t>Дана 8</w:t>
      </w:r>
      <w:r w:rsidR="002F1774" w:rsidRPr="002E7CFB">
        <w:rPr>
          <w:rFonts w:ascii="Book Antiqua" w:hAnsi="Book Antiqua"/>
          <w:lang w:val="sr-Cyrl-RS"/>
        </w:rPr>
        <w:t>/9</w:t>
      </w:r>
      <w:r w:rsidR="00012A63" w:rsidRPr="002E7CFB">
        <w:rPr>
          <w:rFonts w:ascii="Book Antiqua" w:hAnsi="Book Antiqua"/>
          <w:lang w:val="sr-Cyrl-RS"/>
        </w:rPr>
        <w:t xml:space="preserve"> јула полицијски службеник је у улици </w:t>
      </w:r>
      <w:proofErr w:type="spellStart"/>
      <w:r w:rsidR="00012A63" w:rsidRPr="002E7CFB">
        <w:rPr>
          <w:rFonts w:ascii="Book Antiqua" w:hAnsi="Book Antiqua"/>
          <w:lang w:val="sr-Cyrl-RS"/>
        </w:rPr>
        <w:t>Бул</w:t>
      </w:r>
      <w:proofErr w:type="spellEnd"/>
      <w:r w:rsidR="00012A63" w:rsidRPr="002E7CFB">
        <w:rPr>
          <w:rFonts w:ascii="Book Antiqua" w:hAnsi="Book Antiqua"/>
          <w:lang w:val="sr-Cyrl-RS"/>
        </w:rPr>
        <w:t>. Краља Александра</w:t>
      </w:r>
      <w:r w:rsidR="00C535CF" w:rsidRPr="002E7CFB">
        <w:rPr>
          <w:rFonts w:ascii="Book Antiqua" w:hAnsi="Book Antiqua"/>
          <w:lang w:val="sr-Cyrl-RS"/>
        </w:rPr>
        <w:t xml:space="preserve"> у Београду</w:t>
      </w:r>
      <w:r w:rsidR="00012A63" w:rsidRPr="002E7CFB">
        <w:rPr>
          <w:rFonts w:ascii="Book Antiqua" w:hAnsi="Book Antiqua"/>
          <w:lang w:val="sr-Cyrl-RS"/>
        </w:rPr>
        <w:t xml:space="preserve"> </w:t>
      </w:r>
      <w:r w:rsidR="00C61472" w:rsidRPr="002E7CFB">
        <w:rPr>
          <w:rFonts w:ascii="Book Antiqua" w:hAnsi="Book Antiqua"/>
          <w:lang w:val="sr-Cyrl-RS"/>
        </w:rPr>
        <w:t xml:space="preserve">из непосредне близине </w:t>
      </w:r>
      <w:r w:rsidR="00012A63" w:rsidRPr="002E7CFB">
        <w:rPr>
          <w:rFonts w:ascii="Book Antiqua" w:hAnsi="Book Antiqua"/>
          <w:lang w:val="sr-Cyrl-RS"/>
        </w:rPr>
        <w:t>испалио патрону са хемијски</w:t>
      </w:r>
      <w:r w:rsidR="00555277" w:rsidRPr="002E7CFB">
        <w:rPr>
          <w:rFonts w:ascii="Book Antiqua" w:hAnsi="Book Antiqua"/>
          <w:lang w:val="sr-Cyrl-RS"/>
        </w:rPr>
        <w:t>м средством директно у НН лице;</w:t>
      </w:r>
    </w:p>
    <w:p w14:paraId="27806D15" w14:textId="5982E564" w:rsidR="00E30DAC" w:rsidRPr="002E7CFB" w:rsidRDefault="002E7CFB" w:rsidP="002E7CFB">
      <w:pPr>
        <w:spacing w:after="120" w:line="240" w:lineRule="auto"/>
        <w:jc w:val="both"/>
        <w:rPr>
          <w:rFonts w:ascii="Book Antiqua" w:hAnsi="Book Antiqua"/>
          <w:lang w:val="sr-Cyrl-RS"/>
        </w:rPr>
      </w:pPr>
      <w:r>
        <w:rPr>
          <w:rFonts w:ascii="Book Antiqua" w:hAnsi="Book Antiqua"/>
          <w:lang w:val="sr-Cyrl-RS"/>
        </w:rPr>
        <w:t xml:space="preserve">- </w:t>
      </w:r>
      <w:r w:rsidR="00012A63" w:rsidRPr="002E7CFB">
        <w:rPr>
          <w:rFonts w:ascii="Book Antiqua" w:hAnsi="Book Antiqua"/>
          <w:lang w:val="sr-Cyrl-RS"/>
        </w:rPr>
        <w:t>Дана 11. јула,</w:t>
      </w:r>
      <w:r w:rsidR="001027BB" w:rsidRPr="002E7CFB">
        <w:rPr>
          <w:rFonts w:ascii="Book Antiqua" w:hAnsi="Book Antiqua"/>
          <w:lang w:val="sr-Cyrl-RS"/>
        </w:rPr>
        <w:t xml:space="preserve"> </w:t>
      </w:r>
      <w:r w:rsidR="00E30DAC" w:rsidRPr="002E7CFB">
        <w:rPr>
          <w:rFonts w:ascii="Book Antiqua" w:hAnsi="Book Antiqua"/>
          <w:lang w:val="sr-Cyrl-RS"/>
        </w:rPr>
        <w:t xml:space="preserve"> полицијски службен</w:t>
      </w:r>
      <w:r w:rsidR="00012A63" w:rsidRPr="002E7CFB">
        <w:rPr>
          <w:rFonts w:ascii="Book Antiqua" w:hAnsi="Book Antiqua"/>
          <w:lang w:val="sr-Cyrl-RS"/>
        </w:rPr>
        <w:t xml:space="preserve">ик је </w:t>
      </w:r>
      <w:r w:rsidR="00E30DAC" w:rsidRPr="002E7CFB">
        <w:rPr>
          <w:rFonts w:ascii="Book Antiqua" w:hAnsi="Book Antiqua"/>
          <w:lang w:val="sr-Cyrl-RS"/>
        </w:rPr>
        <w:t>испред зграде Народне ску</w:t>
      </w:r>
      <w:r w:rsidR="00555277" w:rsidRPr="002E7CFB">
        <w:rPr>
          <w:rFonts w:ascii="Book Antiqua" w:hAnsi="Book Antiqua"/>
          <w:lang w:val="sr-Cyrl-RS"/>
        </w:rPr>
        <w:t>п</w:t>
      </w:r>
      <w:r w:rsidR="00E30DAC" w:rsidRPr="002E7CFB">
        <w:rPr>
          <w:rFonts w:ascii="Book Antiqua" w:hAnsi="Book Antiqua"/>
          <w:lang w:val="sr-Cyrl-RS"/>
        </w:rPr>
        <w:t>штине задао ударац службеном палицом у пре</w:t>
      </w:r>
      <w:r w:rsidR="00555277" w:rsidRPr="002E7CFB">
        <w:rPr>
          <w:rFonts w:ascii="Book Antiqua" w:hAnsi="Book Antiqua"/>
          <w:lang w:val="sr-Cyrl-RS"/>
        </w:rPr>
        <w:t>делу леђа НН лицу које</w:t>
      </w:r>
      <w:r w:rsidR="00E30DAC" w:rsidRPr="002E7CFB">
        <w:rPr>
          <w:rFonts w:ascii="Book Antiqua" w:hAnsi="Book Antiqua"/>
          <w:lang w:val="sr-Cyrl-RS"/>
        </w:rPr>
        <w:t xml:space="preserve"> се без пружања отпора удаљава</w:t>
      </w:r>
      <w:r w:rsidR="00555277" w:rsidRPr="002E7CFB">
        <w:rPr>
          <w:rFonts w:ascii="Book Antiqua" w:hAnsi="Book Antiqua"/>
          <w:lang w:val="sr-Cyrl-RS"/>
        </w:rPr>
        <w:t>л</w:t>
      </w:r>
      <w:r w:rsidR="00E30DAC" w:rsidRPr="002E7CFB">
        <w:rPr>
          <w:rFonts w:ascii="Book Antiqua" w:hAnsi="Book Antiqua"/>
          <w:lang w:val="sr-Cyrl-RS"/>
        </w:rPr>
        <w:t>о са места догађаја</w:t>
      </w:r>
      <w:r w:rsidR="00555277" w:rsidRPr="002E7CFB">
        <w:rPr>
          <w:rFonts w:ascii="Book Antiqua" w:hAnsi="Book Antiqua"/>
          <w:lang w:val="sr-Cyrl-RS"/>
        </w:rPr>
        <w:t>.</w:t>
      </w:r>
    </w:p>
    <w:p w14:paraId="675D9A8B" w14:textId="74B0D933" w:rsidR="0050168A" w:rsidRDefault="00012A63" w:rsidP="00046C56">
      <w:pPr>
        <w:spacing w:after="120" w:line="240" w:lineRule="auto"/>
        <w:jc w:val="both"/>
        <w:rPr>
          <w:rFonts w:ascii="Book Antiqua" w:hAnsi="Book Antiqua"/>
          <w:lang w:val="sr-Cyrl-RS"/>
        </w:rPr>
      </w:pPr>
      <w:r>
        <w:rPr>
          <w:rFonts w:ascii="Book Antiqua" w:hAnsi="Book Antiqua"/>
          <w:lang w:val="sr-Cyrl-RS"/>
        </w:rPr>
        <w:t>Поступајући по захтевима</w:t>
      </w:r>
      <w:r w:rsidR="0050168A">
        <w:rPr>
          <w:rFonts w:ascii="Book Antiqua" w:hAnsi="Book Antiqua"/>
          <w:lang w:val="sr-Cyrl-RS"/>
        </w:rPr>
        <w:t xml:space="preserve"> Заштитника грађана</w:t>
      </w:r>
      <w:r>
        <w:rPr>
          <w:rFonts w:ascii="Book Antiqua" w:hAnsi="Book Antiqua"/>
          <w:lang w:val="sr-Cyrl-RS"/>
        </w:rPr>
        <w:t xml:space="preserve"> за достављање изјашњења поводом наведених догађаја</w:t>
      </w:r>
      <w:r w:rsidR="0050168A">
        <w:rPr>
          <w:rFonts w:ascii="Book Antiqua" w:hAnsi="Book Antiqua"/>
          <w:lang w:val="sr-Cyrl-RS"/>
        </w:rPr>
        <w:t xml:space="preserve"> </w:t>
      </w:r>
      <w:r w:rsidR="000F5D0B">
        <w:rPr>
          <w:rFonts w:ascii="Book Antiqua" w:hAnsi="Book Antiqua"/>
          <w:lang w:val="sr-Cyrl-RS"/>
        </w:rPr>
        <w:t xml:space="preserve">Министарство унутрашњих послова, </w:t>
      </w:r>
      <w:r w:rsidR="000A2A1B">
        <w:rPr>
          <w:rFonts w:ascii="Book Antiqua" w:hAnsi="Book Antiqua"/>
          <w:lang w:val="sr-Cyrl-RS"/>
        </w:rPr>
        <w:t xml:space="preserve">Секретаријат, </w:t>
      </w:r>
      <w:r w:rsidR="0050168A">
        <w:rPr>
          <w:rFonts w:ascii="Book Antiqua" w:hAnsi="Book Antiqua"/>
          <w:lang w:val="sr-Cyrl-RS"/>
        </w:rPr>
        <w:t>Одељење за обраду података, притужбе и сарадњу са независним телима</w:t>
      </w:r>
      <w:r>
        <w:rPr>
          <w:rFonts w:ascii="Book Antiqua" w:hAnsi="Book Antiqua"/>
          <w:lang w:val="sr-Cyrl-RS"/>
        </w:rPr>
        <w:t>,</w:t>
      </w:r>
      <w:r w:rsidR="000A2A1B">
        <w:rPr>
          <w:rFonts w:ascii="Book Antiqua" w:hAnsi="Book Antiqua"/>
          <w:lang w:val="sr-Cyrl-RS"/>
        </w:rPr>
        <w:t xml:space="preserve"> </w:t>
      </w:r>
      <w:r w:rsidR="0050168A">
        <w:rPr>
          <w:rFonts w:ascii="Book Antiqua" w:hAnsi="Book Antiqua"/>
          <w:lang w:val="sr-Cyrl-RS"/>
        </w:rPr>
        <w:t>доставило је</w:t>
      </w:r>
      <w:r w:rsidR="00E301A5">
        <w:rPr>
          <w:rFonts w:ascii="Book Antiqua" w:hAnsi="Book Antiqua"/>
          <w:lang w:val="sr-Cyrl-RS"/>
        </w:rPr>
        <w:t xml:space="preserve"> овом органу</w:t>
      </w:r>
      <w:r>
        <w:rPr>
          <w:rFonts w:ascii="Book Antiqua" w:hAnsi="Book Antiqua"/>
          <w:lang w:val="sr-Cyrl-RS"/>
        </w:rPr>
        <w:t xml:space="preserve"> извештаје </w:t>
      </w:r>
      <w:r w:rsidR="0050168A">
        <w:rPr>
          <w:rFonts w:ascii="Book Antiqua" w:hAnsi="Book Antiqua"/>
          <w:lang w:val="sr-Cyrl-RS"/>
        </w:rPr>
        <w:t>Сектора унутрашње контроле</w:t>
      </w:r>
      <w:r>
        <w:rPr>
          <w:rFonts w:ascii="Book Antiqua" w:hAnsi="Book Antiqua"/>
          <w:lang w:val="sr-Cyrl-RS"/>
        </w:rPr>
        <w:t xml:space="preserve"> за сваки предметни догађај</w:t>
      </w:r>
      <w:r w:rsidR="004452FF">
        <w:rPr>
          <w:rFonts w:ascii="Book Antiqua" w:hAnsi="Book Antiqua"/>
          <w:lang w:val="sr-Cyrl-RS"/>
        </w:rPr>
        <w:t>,</w:t>
      </w:r>
      <w:r>
        <w:rPr>
          <w:rFonts w:ascii="Book Antiqua" w:hAnsi="Book Antiqua"/>
          <w:lang w:val="sr-Cyrl-RS"/>
        </w:rPr>
        <w:t xml:space="preserve"> </w:t>
      </w:r>
      <w:r w:rsidR="0050168A">
        <w:rPr>
          <w:rFonts w:ascii="Book Antiqua" w:hAnsi="Book Antiqua"/>
          <w:lang w:val="sr-Cyrl-RS"/>
        </w:rPr>
        <w:t xml:space="preserve">као и релевантну документацију. </w:t>
      </w:r>
    </w:p>
    <w:p w14:paraId="0437491A" w14:textId="58BB8E6B" w:rsidR="00230FB3" w:rsidRDefault="00C61472" w:rsidP="00046C56">
      <w:pPr>
        <w:spacing w:after="120" w:line="240" w:lineRule="auto"/>
        <w:jc w:val="both"/>
        <w:rPr>
          <w:rFonts w:ascii="Book Antiqua" w:hAnsi="Book Antiqua"/>
          <w:lang w:val="sr-Cyrl-RS"/>
        </w:rPr>
      </w:pPr>
      <w:r>
        <w:rPr>
          <w:rFonts w:ascii="Book Antiqua" w:hAnsi="Book Antiqua"/>
          <w:lang w:val="sr-Cyrl-RS"/>
        </w:rPr>
        <w:t xml:space="preserve">Из </w:t>
      </w:r>
      <w:r w:rsidR="003441CA">
        <w:rPr>
          <w:rFonts w:ascii="Book Antiqua" w:hAnsi="Book Antiqua"/>
          <w:lang w:val="sr-Cyrl-RS"/>
        </w:rPr>
        <w:t>дост</w:t>
      </w:r>
      <w:r>
        <w:rPr>
          <w:rFonts w:ascii="Book Antiqua" w:hAnsi="Book Antiqua"/>
          <w:lang w:val="sr-Cyrl-RS"/>
        </w:rPr>
        <w:t xml:space="preserve">ављене </w:t>
      </w:r>
      <w:r w:rsidR="009679B7">
        <w:rPr>
          <w:rFonts w:ascii="Book Antiqua" w:hAnsi="Book Antiqua"/>
          <w:lang w:val="sr-Cyrl-RS"/>
        </w:rPr>
        <w:t>документације</w:t>
      </w:r>
      <w:r w:rsidR="00230FB3">
        <w:rPr>
          <w:rFonts w:ascii="Book Antiqua" w:hAnsi="Book Antiqua"/>
          <w:lang w:val="sr-Cyrl-RS"/>
        </w:rPr>
        <w:t xml:space="preserve"> и </w:t>
      </w:r>
      <w:r w:rsidR="00BB0EA5">
        <w:rPr>
          <w:rFonts w:ascii="Book Antiqua" w:hAnsi="Book Antiqua"/>
          <w:lang w:val="sr-Cyrl-RS"/>
        </w:rPr>
        <w:t>И</w:t>
      </w:r>
      <w:r w:rsidR="00230FB3">
        <w:rPr>
          <w:rFonts w:ascii="Book Antiqua" w:hAnsi="Book Antiqua"/>
          <w:lang w:val="sr-Cyrl-RS"/>
        </w:rPr>
        <w:t>звештај</w:t>
      </w:r>
      <w:r>
        <w:rPr>
          <w:rFonts w:ascii="Book Antiqua" w:hAnsi="Book Antiqua"/>
          <w:lang w:val="sr-Cyrl-RS"/>
        </w:rPr>
        <w:t>а</w:t>
      </w:r>
      <w:r w:rsidR="00230FB3">
        <w:rPr>
          <w:rFonts w:ascii="Book Antiqua" w:hAnsi="Book Antiqua"/>
          <w:lang w:val="sr-Cyrl-RS"/>
        </w:rPr>
        <w:t xml:space="preserve"> Сектора унутрашње контроле </w:t>
      </w:r>
      <w:r w:rsidR="00F63C6C">
        <w:rPr>
          <w:rFonts w:ascii="Book Antiqua" w:hAnsi="Book Antiqua"/>
          <w:lang w:val="sr-Cyrl-RS"/>
        </w:rPr>
        <w:t xml:space="preserve">06 број 4250/Ц20 од </w:t>
      </w:r>
      <w:r w:rsidR="00B72E95">
        <w:rPr>
          <w:rFonts w:ascii="Book Antiqua" w:hAnsi="Book Antiqua"/>
          <w:lang w:val="sr-Cyrl-RS"/>
        </w:rPr>
        <w:t xml:space="preserve">16. септембра </w:t>
      </w:r>
      <w:r w:rsidR="00F63C6C">
        <w:rPr>
          <w:rFonts w:ascii="Book Antiqua" w:hAnsi="Book Antiqua"/>
          <w:lang w:val="sr-Cyrl-RS"/>
        </w:rPr>
        <w:t xml:space="preserve">2020. године </w:t>
      </w:r>
      <w:r w:rsidR="00230FB3">
        <w:rPr>
          <w:rFonts w:ascii="Book Antiqua" w:hAnsi="Book Antiqua"/>
          <w:lang w:val="sr-Cyrl-RS"/>
        </w:rPr>
        <w:t xml:space="preserve">за догађај од 8. јула 2020 године који се догодио на </w:t>
      </w:r>
      <w:r w:rsidR="00230FB3" w:rsidRPr="00012A63">
        <w:rPr>
          <w:rFonts w:ascii="Book Antiqua" w:hAnsi="Book Antiqua"/>
          <w:lang w:val="sr-Cyrl-RS"/>
        </w:rPr>
        <w:t>тротоару испред главне поште ЈП ПТТ Србије</w:t>
      </w:r>
      <w:r w:rsidR="00C535CF">
        <w:rPr>
          <w:rFonts w:ascii="Book Antiqua" w:hAnsi="Book Antiqua"/>
          <w:lang w:val="sr-Cyrl-RS"/>
        </w:rPr>
        <w:t xml:space="preserve"> у Београду</w:t>
      </w:r>
      <w:r w:rsidR="006D4281">
        <w:rPr>
          <w:rFonts w:ascii="Book Antiqua" w:hAnsi="Book Antiqua"/>
          <w:lang w:val="sr-Latn-RS"/>
        </w:rPr>
        <w:t>,</w:t>
      </w:r>
      <w:r w:rsidR="00230FB3">
        <w:rPr>
          <w:rFonts w:ascii="Book Antiqua" w:hAnsi="Book Antiqua"/>
          <w:lang w:val="sr-Cyrl-RS"/>
        </w:rPr>
        <w:t xml:space="preserve"> </w:t>
      </w:r>
      <w:r w:rsidR="00BB0EA5">
        <w:rPr>
          <w:rFonts w:ascii="Book Antiqua" w:hAnsi="Book Antiqua"/>
          <w:lang w:val="sr-Cyrl-RS"/>
        </w:rPr>
        <w:t>произлази да се није</w:t>
      </w:r>
      <w:r w:rsidR="00F63C6C">
        <w:rPr>
          <w:rFonts w:ascii="Book Antiqua" w:hAnsi="Book Antiqua"/>
          <w:lang w:val="sr-Cyrl-RS"/>
        </w:rPr>
        <w:t xml:space="preserve"> могло утврдити која је чета поступала</w:t>
      </w:r>
      <w:r w:rsidR="00230FB3">
        <w:rPr>
          <w:rFonts w:ascii="Book Antiqua" w:hAnsi="Book Antiqua"/>
          <w:lang w:val="sr-Cyrl-RS"/>
        </w:rPr>
        <w:t xml:space="preserve"> у конкретном случају према грађанину </w:t>
      </w:r>
      <w:r w:rsidR="00E02EA3">
        <w:rPr>
          <w:rFonts w:ascii="Book Antiqua" w:hAnsi="Book Antiqua"/>
          <w:lang w:val="sr-Cyrl-RS"/>
        </w:rPr>
        <w:t>АА</w:t>
      </w:r>
      <w:r w:rsidR="00F63C6C">
        <w:rPr>
          <w:rFonts w:ascii="Book Antiqua" w:hAnsi="Book Antiqua"/>
          <w:lang w:val="sr-Cyrl-RS"/>
        </w:rPr>
        <w:t>, те да је полицијским службе</w:t>
      </w:r>
      <w:r w:rsidR="001767A7">
        <w:rPr>
          <w:rFonts w:ascii="Book Antiqua" w:hAnsi="Book Antiqua"/>
          <w:lang w:val="sr-Cyrl-RS"/>
        </w:rPr>
        <w:t>ницима Сектора унутрашње контрол</w:t>
      </w:r>
      <w:r w:rsidR="00F63C6C">
        <w:rPr>
          <w:rFonts w:ascii="Book Antiqua" w:hAnsi="Book Antiqua"/>
          <w:lang w:val="sr-Cyrl-RS"/>
        </w:rPr>
        <w:t>е</w:t>
      </w:r>
      <w:r w:rsidR="00BB0EA5">
        <w:rPr>
          <w:rFonts w:ascii="Book Antiqua" w:hAnsi="Book Antiqua"/>
          <w:lang w:val="sr-Cyrl-RS"/>
        </w:rPr>
        <w:t xml:space="preserve"> утврђивање</w:t>
      </w:r>
      <w:r w:rsidR="001767A7">
        <w:rPr>
          <w:rFonts w:ascii="Book Antiqua" w:hAnsi="Book Antiqua"/>
          <w:lang w:val="sr-Cyrl-RS"/>
        </w:rPr>
        <w:t xml:space="preserve"> идентитета полицијских службеника</w:t>
      </w:r>
      <w:r w:rsidR="00CF2860">
        <w:rPr>
          <w:rFonts w:ascii="Book Antiqua" w:hAnsi="Book Antiqua"/>
          <w:lang w:val="sr-Cyrl-RS"/>
        </w:rPr>
        <w:t xml:space="preserve"> отежавала чињеница да ангажоване чете на терену нису биле попу</w:t>
      </w:r>
      <w:r w:rsidR="001767A7">
        <w:rPr>
          <w:rFonts w:ascii="Book Antiqua" w:hAnsi="Book Antiqua"/>
          <w:lang w:val="sr-Cyrl-RS"/>
        </w:rPr>
        <w:t>њ</w:t>
      </w:r>
      <w:r w:rsidR="00BB0EA5">
        <w:rPr>
          <w:rFonts w:ascii="Book Antiqua" w:hAnsi="Book Antiqua"/>
          <w:lang w:val="sr-Cyrl-RS"/>
        </w:rPr>
        <w:t xml:space="preserve">ене формацијски. У Извештају се даље наводи </w:t>
      </w:r>
      <w:r>
        <w:rPr>
          <w:rFonts w:ascii="Book Antiqua" w:hAnsi="Book Antiqua"/>
          <w:lang w:val="sr-Cyrl-RS"/>
        </w:rPr>
        <w:t>да је</w:t>
      </w:r>
      <w:r w:rsidR="00BB0EA5">
        <w:rPr>
          <w:rFonts w:ascii="Book Antiqua" w:hAnsi="Book Antiqua"/>
          <w:lang w:val="sr-Cyrl-RS"/>
        </w:rPr>
        <w:t xml:space="preserve"> </w:t>
      </w:r>
      <w:r w:rsidR="0003499F">
        <w:rPr>
          <w:rFonts w:ascii="Book Antiqua" w:hAnsi="Book Antiqua"/>
          <w:lang w:val="sr-Cyrl-RS"/>
        </w:rPr>
        <w:t xml:space="preserve">детаљном анализом </w:t>
      </w:r>
      <w:r>
        <w:rPr>
          <w:rFonts w:ascii="Book Antiqua" w:hAnsi="Book Antiqua"/>
          <w:lang w:val="sr-Cyrl-RS"/>
        </w:rPr>
        <w:t>и прегледом снимка утврђено</w:t>
      </w:r>
      <w:r w:rsidR="00BB0EA5">
        <w:rPr>
          <w:rFonts w:ascii="Book Antiqua" w:hAnsi="Book Antiqua"/>
          <w:lang w:val="sr-Cyrl-RS"/>
        </w:rPr>
        <w:t xml:space="preserve"> </w:t>
      </w:r>
      <w:r w:rsidR="00CF2860">
        <w:rPr>
          <w:rFonts w:ascii="Book Antiqua" w:hAnsi="Book Antiqua"/>
          <w:lang w:val="sr-Cyrl-RS"/>
        </w:rPr>
        <w:t>поступање пол</w:t>
      </w:r>
      <w:r w:rsidR="001767A7">
        <w:rPr>
          <w:rFonts w:ascii="Book Antiqua" w:hAnsi="Book Antiqua"/>
          <w:lang w:val="sr-Cyrl-RS"/>
        </w:rPr>
        <w:t>ицијског служ</w:t>
      </w:r>
      <w:r w:rsidR="00CF2860">
        <w:rPr>
          <w:rFonts w:ascii="Book Antiqua" w:hAnsi="Book Antiqua"/>
          <w:lang w:val="sr-Cyrl-RS"/>
        </w:rPr>
        <w:t>беника к</w:t>
      </w:r>
      <w:r w:rsidR="0032038E">
        <w:rPr>
          <w:rFonts w:ascii="Book Antiqua" w:hAnsi="Book Antiqua"/>
          <w:lang w:val="sr-Cyrl-RS"/>
        </w:rPr>
        <w:t>оји је на себи имао белу кацигу</w:t>
      </w:r>
      <w:r w:rsidR="00CF2860">
        <w:rPr>
          <w:rFonts w:ascii="Book Antiqua" w:hAnsi="Book Antiqua"/>
          <w:lang w:val="sr-Cyrl-RS"/>
        </w:rPr>
        <w:t xml:space="preserve"> са визиром и гас маск</w:t>
      </w:r>
      <w:r w:rsidR="001767A7">
        <w:rPr>
          <w:rFonts w:ascii="Book Antiqua" w:hAnsi="Book Antiqua"/>
          <w:lang w:val="sr-Cyrl-RS"/>
        </w:rPr>
        <w:t>у на лицу</w:t>
      </w:r>
      <w:r w:rsidR="0032038E">
        <w:rPr>
          <w:rFonts w:ascii="Book Antiqua" w:hAnsi="Book Antiqua"/>
          <w:lang w:val="sr-Cyrl-RS"/>
        </w:rPr>
        <w:t>,</w:t>
      </w:r>
      <w:r w:rsidR="001767A7">
        <w:rPr>
          <w:rFonts w:ascii="Book Antiqua" w:hAnsi="Book Antiqua"/>
          <w:lang w:val="sr-Cyrl-RS"/>
        </w:rPr>
        <w:t xml:space="preserve"> као и штитнике за тел</w:t>
      </w:r>
      <w:r w:rsidR="0032038E">
        <w:rPr>
          <w:rFonts w:ascii="Book Antiqua" w:hAnsi="Book Antiqua"/>
          <w:lang w:val="sr-Cyrl-RS"/>
        </w:rPr>
        <w:t>о, за</w:t>
      </w:r>
      <w:r w:rsidR="00B03CE8">
        <w:rPr>
          <w:rFonts w:ascii="Book Antiqua" w:hAnsi="Book Antiqua"/>
          <w:lang w:val="sr-Cyrl-RS"/>
        </w:rPr>
        <w:t xml:space="preserve"> кога се може претпоставити</w:t>
      </w:r>
      <w:r w:rsidR="00CF2860">
        <w:rPr>
          <w:rFonts w:ascii="Book Antiqua" w:hAnsi="Book Antiqua"/>
          <w:lang w:val="sr-Cyrl-RS"/>
        </w:rPr>
        <w:t xml:space="preserve"> да је полицијски службеник Полицијске бригаде </w:t>
      </w:r>
      <w:r w:rsidR="00BB0EA5">
        <w:rPr>
          <w:rFonts w:ascii="Book Antiqua" w:hAnsi="Book Antiqua"/>
          <w:lang w:val="sr-Cyrl-RS"/>
        </w:rPr>
        <w:t xml:space="preserve">ПУ за град Београд </w:t>
      </w:r>
      <w:r w:rsidR="00CF2860">
        <w:rPr>
          <w:rFonts w:ascii="Book Antiqua" w:hAnsi="Book Antiqua"/>
          <w:lang w:val="sr-Cyrl-RS"/>
        </w:rPr>
        <w:t>али зб</w:t>
      </w:r>
      <w:r w:rsidR="001767A7">
        <w:rPr>
          <w:rFonts w:ascii="Book Antiqua" w:hAnsi="Book Antiqua"/>
          <w:lang w:val="sr-Cyrl-RS"/>
        </w:rPr>
        <w:t>о</w:t>
      </w:r>
      <w:r w:rsidR="00CF2860">
        <w:rPr>
          <w:rFonts w:ascii="Book Antiqua" w:hAnsi="Book Antiqua"/>
          <w:lang w:val="sr-Cyrl-RS"/>
        </w:rPr>
        <w:t>г описане опреме коју је имао на се</w:t>
      </w:r>
      <w:r w:rsidR="001767A7">
        <w:rPr>
          <w:rFonts w:ascii="Book Antiqua" w:hAnsi="Book Antiqua"/>
          <w:lang w:val="sr-Cyrl-RS"/>
        </w:rPr>
        <w:t>б</w:t>
      </w:r>
      <w:r w:rsidR="00CF2860">
        <w:rPr>
          <w:rFonts w:ascii="Book Antiqua" w:hAnsi="Book Antiqua"/>
          <w:lang w:val="sr-Cyrl-RS"/>
        </w:rPr>
        <w:t xml:space="preserve">и није било могуће утврдити идентитет полицијског службеника који је ногом задао ударац </w:t>
      </w:r>
      <w:r w:rsidR="00E02EA3">
        <w:rPr>
          <w:rFonts w:ascii="Book Antiqua" w:hAnsi="Book Antiqua"/>
          <w:lang w:val="sr-Cyrl-RS"/>
        </w:rPr>
        <w:t>АА</w:t>
      </w:r>
      <w:r w:rsidR="002F1774">
        <w:rPr>
          <w:rFonts w:ascii="Book Antiqua" w:hAnsi="Book Antiqua"/>
          <w:lang w:val="sr-Cyrl-RS"/>
        </w:rPr>
        <w:t>.</w:t>
      </w:r>
      <w:r w:rsidR="009679B7">
        <w:rPr>
          <w:rFonts w:ascii="Book Antiqua" w:hAnsi="Book Antiqua"/>
          <w:lang w:val="sr-Cyrl-RS"/>
        </w:rPr>
        <w:t xml:space="preserve"> Из Извештаја произлази да</w:t>
      </w:r>
      <w:r w:rsidR="00230FB3">
        <w:rPr>
          <w:rFonts w:ascii="Book Antiqua" w:hAnsi="Book Antiqua"/>
          <w:lang w:val="sr-Cyrl-RS"/>
        </w:rPr>
        <w:t xml:space="preserve"> ниједан полицијски службеник није поднео извештај о употреби средстава принуде у конкретном случају.</w:t>
      </w:r>
      <w:r w:rsidR="009679B7">
        <w:rPr>
          <w:rFonts w:ascii="Book Antiqua" w:hAnsi="Book Antiqua"/>
          <w:lang w:val="sr-Cyrl-RS"/>
        </w:rPr>
        <w:t xml:space="preserve"> П</w:t>
      </w:r>
      <w:r w:rsidR="00BB0EA5">
        <w:rPr>
          <w:rFonts w:ascii="Book Antiqua" w:hAnsi="Book Antiqua"/>
          <w:lang w:val="sr-Cyrl-RS"/>
        </w:rPr>
        <w:t>олицијски службеници Сектора унутрашње контроле</w:t>
      </w:r>
      <w:r w:rsidR="00B72E95">
        <w:rPr>
          <w:rFonts w:ascii="Book Antiqua" w:hAnsi="Book Antiqua"/>
          <w:lang w:val="sr-Cyrl-RS"/>
        </w:rPr>
        <w:t xml:space="preserve"> </w:t>
      </w:r>
      <w:r w:rsidR="009679B7">
        <w:rPr>
          <w:rFonts w:ascii="Book Antiqua" w:hAnsi="Book Antiqua"/>
          <w:lang w:val="sr-Cyrl-RS"/>
        </w:rPr>
        <w:t xml:space="preserve">су </w:t>
      </w:r>
      <w:r w:rsidR="00B72E95">
        <w:rPr>
          <w:rFonts w:ascii="Book Antiqua" w:hAnsi="Book Antiqua"/>
          <w:lang w:val="sr-Cyrl-RS"/>
        </w:rPr>
        <w:t xml:space="preserve">16. септембра </w:t>
      </w:r>
      <w:r w:rsidR="00CF2860">
        <w:rPr>
          <w:rFonts w:ascii="Book Antiqua" w:hAnsi="Book Antiqua"/>
          <w:lang w:val="sr-Cyrl-RS"/>
        </w:rPr>
        <w:t>2020. године Првом ос</w:t>
      </w:r>
      <w:r w:rsidR="001767A7">
        <w:rPr>
          <w:rFonts w:ascii="Book Antiqua" w:hAnsi="Book Antiqua"/>
          <w:lang w:val="sr-Cyrl-RS"/>
        </w:rPr>
        <w:t>новном јавном тужилаштву доставил</w:t>
      </w:r>
      <w:r w:rsidR="00CF2860">
        <w:rPr>
          <w:rFonts w:ascii="Book Antiqua" w:hAnsi="Book Antiqua"/>
          <w:lang w:val="sr-Cyrl-RS"/>
        </w:rPr>
        <w:t>и извештај са прикупљеним прилозима на даљу надлеж</w:t>
      </w:r>
      <w:r w:rsidR="001767A7">
        <w:rPr>
          <w:rFonts w:ascii="Book Antiqua" w:hAnsi="Book Antiqua"/>
          <w:lang w:val="sr-Cyrl-RS"/>
        </w:rPr>
        <w:t>ност и поступање</w:t>
      </w:r>
      <w:r w:rsidR="00CF2860">
        <w:rPr>
          <w:rFonts w:ascii="Book Antiqua" w:hAnsi="Book Antiqua"/>
          <w:lang w:val="sr-Cyrl-RS"/>
        </w:rPr>
        <w:t>.</w:t>
      </w:r>
    </w:p>
    <w:p w14:paraId="564038FF" w14:textId="78B42B54" w:rsidR="00483AB8" w:rsidRDefault="00C61472" w:rsidP="00046C56">
      <w:pPr>
        <w:spacing w:after="120" w:line="240" w:lineRule="auto"/>
        <w:jc w:val="both"/>
        <w:rPr>
          <w:rFonts w:ascii="Book Antiqua" w:hAnsi="Book Antiqua"/>
          <w:lang w:val="sr-Cyrl-RS"/>
        </w:rPr>
      </w:pPr>
      <w:r>
        <w:rPr>
          <w:rFonts w:ascii="Book Antiqua" w:hAnsi="Book Antiqua"/>
          <w:lang w:val="sr-Cyrl-RS"/>
        </w:rPr>
        <w:t>Из И</w:t>
      </w:r>
      <w:r w:rsidR="00230FB3">
        <w:rPr>
          <w:rFonts w:ascii="Book Antiqua" w:hAnsi="Book Antiqua"/>
          <w:lang w:val="sr-Cyrl-RS"/>
        </w:rPr>
        <w:t>звештај</w:t>
      </w:r>
      <w:r>
        <w:rPr>
          <w:rFonts w:ascii="Book Antiqua" w:hAnsi="Book Antiqua"/>
          <w:lang w:val="sr-Cyrl-RS"/>
        </w:rPr>
        <w:t>а</w:t>
      </w:r>
      <w:r w:rsidR="00230FB3">
        <w:rPr>
          <w:rFonts w:ascii="Book Antiqua" w:hAnsi="Book Antiqua"/>
          <w:lang w:val="sr-Cyrl-RS"/>
        </w:rPr>
        <w:t xml:space="preserve"> Сектора унутрашње контроле</w:t>
      </w:r>
      <w:r w:rsidR="00B72E95">
        <w:rPr>
          <w:rFonts w:ascii="Book Antiqua" w:hAnsi="Book Antiqua"/>
          <w:lang w:val="sr-Cyrl-RS"/>
        </w:rPr>
        <w:t xml:space="preserve"> 06.5 број 4214/Ц20 од 28. октобра </w:t>
      </w:r>
      <w:r w:rsidR="000239F4">
        <w:rPr>
          <w:rFonts w:ascii="Book Antiqua" w:hAnsi="Book Antiqua"/>
          <w:lang w:val="sr-Cyrl-RS"/>
        </w:rPr>
        <w:t>2020.</w:t>
      </w:r>
      <w:r w:rsidR="0032038E">
        <w:rPr>
          <w:rFonts w:ascii="Book Antiqua" w:hAnsi="Book Antiqua"/>
          <w:lang w:val="sr-Cyrl-RS"/>
        </w:rPr>
        <w:t xml:space="preserve"> године</w:t>
      </w:r>
      <w:r w:rsidR="00230FB3">
        <w:rPr>
          <w:rFonts w:ascii="Book Antiqua" w:hAnsi="Book Antiqua"/>
          <w:lang w:val="sr-Cyrl-RS"/>
        </w:rPr>
        <w:t xml:space="preserve"> за догађај од 8. јула 2020 године који се догодио на </w:t>
      </w:r>
      <w:r w:rsidR="0015063E">
        <w:rPr>
          <w:rFonts w:ascii="Book Antiqua" w:hAnsi="Book Antiqua"/>
          <w:lang w:val="sr-Cyrl-RS"/>
        </w:rPr>
        <w:t>Т</w:t>
      </w:r>
      <w:r w:rsidR="00230FB3">
        <w:rPr>
          <w:rFonts w:ascii="Book Antiqua" w:hAnsi="Book Antiqua"/>
          <w:lang w:val="sr-Cyrl-RS"/>
        </w:rPr>
        <w:t xml:space="preserve">ргу Николе Пашића </w:t>
      </w:r>
      <w:r w:rsidR="00BB0EA5">
        <w:rPr>
          <w:rFonts w:ascii="Book Antiqua" w:hAnsi="Book Antiqua"/>
          <w:lang w:val="sr-Cyrl-RS"/>
        </w:rPr>
        <w:t xml:space="preserve">у Београду </w:t>
      </w:r>
      <w:r>
        <w:rPr>
          <w:rFonts w:ascii="Book Antiqua" w:hAnsi="Book Antiqua"/>
          <w:lang w:val="sr-Cyrl-RS"/>
        </w:rPr>
        <w:t xml:space="preserve">произлази </w:t>
      </w:r>
      <w:r w:rsidR="00230FB3">
        <w:rPr>
          <w:rFonts w:ascii="Book Antiqua" w:hAnsi="Book Antiqua"/>
          <w:lang w:val="sr-Cyrl-RS"/>
        </w:rPr>
        <w:t xml:space="preserve">да су </w:t>
      </w:r>
      <w:r w:rsidR="00D14AC3">
        <w:rPr>
          <w:rFonts w:ascii="Book Antiqua" w:hAnsi="Book Antiqua"/>
          <w:lang w:val="sr-Cyrl-RS"/>
        </w:rPr>
        <w:t>три</w:t>
      </w:r>
      <w:r w:rsidR="00483AB8">
        <w:rPr>
          <w:rFonts w:ascii="Book Antiqua" w:hAnsi="Book Antiqua"/>
          <w:lang w:val="sr-Cyrl-RS"/>
        </w:rPr>
        <w:t xml:space="preserve"> униформисана </w:t>
      </w:r>
      <w:r w:rsidR="00230FB3">
        <w:rPr>
          <w:rFonts w:ascii="Book Antiqua" w:hAnsi="Book Antiqua"/>
          <w:lang w:val="sr-Cyrl-RS"/>
        </w:rPr>
        <w:t>полицијск</w:t>
      </w:r>
      <w:r w:rsidR="00555277">
        <w:rPr>
          <w:rFonts w:ascii="Book Antiqua" w:hAnsi="Book Antiqua"/>
          <w:lang w:val="sr-Cyrl-RS"/>
        </w:rPr>
        <w:t>а службеник</w:t>
      </w:r>
      <w:r w:rsidR="00483AB8">
        <w:rPr>
          <w:rFonts w:ascii="Book Antiqua" w:hAnsi="Book Antiqua"/>
          <w:lang w:val="sr-Cyrl-RS"/>
        </w:rPr>
        <w:t>а употребљавала</w:t>
      </w:r>
      <w:r w:rsidR="00230FB3">
        <w:rPr>
          <w:rFonts w:ascii="Book Antiqua" w:hAnsi="Book Antiqua"/>
          <w:lang w:val="sr-Cyrl-RS"/>
        </w:rPr>
        <w:t xml:space="preserve"> гумену палицу према </w:t>
      </w:r>
      <w:r w:rsidR="00483AB8">
        <w:rPr>
          <w:rFonts w:ascii="Book Antiqua" w:hAnsi="Book Antiqua"/>
          <w:lang w:val="sr-Cyrl-RS"/>
        </w:rPr>
        <w:t xml:space="preserve">НН </w:t>
      </w:r>
      <w:r w:rsidR="00230FB3">
        <w:rPr>
          <w:rFonts w:ascii="Book Antiqua" w:hAnsi="Book Antiqua"/>
          <w:lang w:val="sr-Cyrl-RS"/>
        </w:rPr>
        <w:t>лицу које лежи на коловозу</w:t>
      </w:r>
      <w:r w:rsidR="0032038E">
        <w:rPr>
          <w:rFonts w:ascii="Book Antiqua" w:hAnsi="Book Antiqua"/>
          <w:lang w:val="sr-Cyrl-RS"/>
        </w:rPr>
        <w:t>, а затим га</w:t>
      </w:r>
      <w:r w:rsidR="00483AB8">
        <w:rPr>
          <w:rFonts w:ascii="Book Antiqua" w:hAnsi="Book Antiqua"/>
          <w:lang w:val="sr-Cyrl-RS"/>
        </w:rPr>
        <w:t xml:space="preserve"> заједно са још једним лицем у цивилу однели п</w:t>
      </w:r>
      <w:r w:rsidR="00BB0EA5">
        <w:rPr>
          <w:rFonts w:ascii="Book Antiqua" w:hAnsi="Book Antiqua"/>
          <w:lang w:val="sr-Cyrl-RS"/>
        </w:rPr>
        <w:t>рема паркинг простору поред</w:t>
      </w:r>
      <w:r w:rsidR="00483AB8">
        <w:rPr>
          <w:rFonts w:ascii="Book Antiqua" w:hAnsi="Book Antiqua"/>
          <w:lang w:val="sr-Cyrl-RS"/>
        </w:rPr>
        <w:t xml:space="preserve"> Народне скупштине. Сектор унутрашње контроле је утврдио да је те вечери на том прост</w:t>
      </w:r>
      <w:r w:rsidR="00555277">
        <w:rPr>
          <w:rFonts w:ascii="Book Antiqua" w:hAnsi="Book Antiqua"/>
          <w:lang w:val="sr-Cyrl-RS"/>
        </w:rPr>
        <w:t>о</w:t>
      </w:r>
      <w:r w:rsidR="00483AB8">
        <w:rPr>
          <w:rFonts w:ascii="Book Antiqua" w:hAnsi="Book Antiqua"/>
          <w:lang w:val="sr-Cyrl-RS"/>
        </w:rPr>
        <w:t xml:space="preserve">ру поступала специјалистичка чета Одреда Жандармерије за град Београд. Са </w:t>
      </w:r>
      <w:r w:rsidR="00555277">
        <w:rPr>
          <w:rFonts w:ascii="Book Antiqua" w:hAnsi="Book Antiqua"/>
          <w:lang w:val="sr-Cyrl-RS"/>
        </w:rPr>
        <w:t>припадницима ове чете</w:t>
      </w:r>
      <w:r w:rsidR="00483AB8">
        <w:rPr>
          <w:rFonts w:ascii="Book Antiqua" w:hAnsi="Book Antiqua"/>
          <w:lang w:val="sr-Cyrl-RS"/>
        </w:rPr>
        <w:t xml:space="preserve"> су обављени разговори</w:t>
      </w:r>
      <w:r w:rsidR="00E25E07">
        <w:rPr>
          <w:rFonts w:ascii="Book Antiqua" w:hAnsi="Book Antiqua"/>
          <w:lang w:val="sr-Latn-RS"/>
        </w:rPr>
        <w:t xml:space="preserve"> </w:t>
      </w:r>
      <w:r w:rsidR="00E25E07">
        <w:rPr>
          <w:rFonts w:ascii="Book Antiqua" w:hAnsi="Book Antiqua"/>
          <w:lang w:val="sr-Cyrl-RS"/>
        </w:rPr>
        <w:t>и поводом истих сачињене службене белешке</w:t>
      </w:r>
      <w:r w:rsidR="0032038E">
        <w:rPr>
          <w:rFonts w:ascii="Book Antiqua" w:hAnsi="Book Antiqua"/>
          <w:lang w:val="sr-Cyrl-RS"/>
        </w:rPr>
        <w:t xml:space="preserve"> али се на основу наведеног</w:t>
      </w:r>
      <w:r w:rsidR="00483AB8">
        <w:rPr>
          <w:rFonts w:ascii="Book Antiqua" w:hAnsi="Book Antiqua"/>
          <w:lang w:val="sr-Cyrl-RS"/>
        </w:rPr>
        <w:t xml:space="preserve"> није могло утврдити који полицијски службеници су поступали у конкретном случају према НН лицу. У извештају се даље наводи да ниједан полицијски службеник није поднео извештај </w:t>
      </w:r>
      <w:r w:rsidR="00483AB8">
        <w:rPr>
          <w:rFonts w:ascii="Book Antiqua" w:hAnsi="Book Antiqua"/>
          <w:lang w:val="sr-Cyrl-RS"/>
        </w:rPr>
        <w:lastRenderedPageBreak/>
        <w:t>о употреби сред</w:t>
      </w:r>
      <w:r w:rsidR="000C1EAF">
        <w:rPr>
          <w:rFonts w:ascii="Book Antiqua" w:hAnsi="Book Antiqua"/>
          <w:lang w:val="sr-Cyrl-RS"/>
        </w:rPr>
        <w:t>става принуде поводом конкретног</w:t>
      </w:r>
      <w:r w:rsidR="00483AB8">
        <w:rPr>
          <w:rFonts w:ascii="Book Antiqua" w:hAnsi="Book Antiqua"/>
          <w:lang w:val="sr-Cyrl-RS"/>
        </w:rPr>
        <w:t xml:space="preserve"> догађаја. Сектор унутр</w:t>
      </w:r>
      <w:r w:rsidR="00B72E95">
        <w:rPr>
          <w:rFonts w:ascii="Book Antiqua" w:hAnsi="Book Antiqua"/>
          <w:lang w:val="sr-Cyrl-RS"/>
        </w:rPr>
        <w:t xml:space="preserve">ашње контроле је актом од 7. септембра </w:t>
      </w:r>
      <w:r w:rsidR="00483AB8">
        <w:rPr>
          <w:rFonts w:ascii="Book Antiqua" w:hAnsi="Book Antiqua"/>
          <w:lang w:val="sr-Cyrl-RS"/>
        </w:rPr>
        <w:t>2020. године затражио видео материјал са система</w:t>
      </w:r>
      <w:r w:rsidR="00E25E07">
        <w:rPr>
          <w:rFonts w:ascii="Book Antiqua" w:hAnsi="Book Antiqua"/>
          <w:lang w:val="sr-Cyrl-RS"/>
        </w:rPr>
        <w:t xml:space="preserve"> за видео надзор раскрсница и с</w:t>
      </w:r>
      <w:r w:rsidR="00483AB8">
        <w:rPr>
          <w:rFonts w:ascii="Book Antiqua" w:hAnsi="Book Antiqua"/>
          <w:lang w:val="sr-Cyrl-RS"/>
        </w:rPr>
        <w:t>а</w:t>
      </w:r>
      <w:r w:rsidR="00E25E07">
        <w:rPr>
          <w:rFonts w:ascii="Book Antiqua" w:hAnsi="Book Antiqua"/>
          <w:lang w:val="sr-Cyrl-RS"/>
        </w:rPr>
        <w:t>о</w:t>
      </w:r>
      <w:r w:rsidR="00483AB8">
        <w:rPr>
          <w:rFonts w:ascii="Book Antiqua" w:hAnsi="Book Antiqua"/>
          <w:lang w:val="sr-Cyrl-RS"/>
        </w:rPr>
        <w:t xml:space="preserve">браћајница за град Београд на локацији </w:t>
      </w:r>
      <w:r w:rsidR="0015063E">
        <w:rPr>
          <w:rFonts w:ascii="Book Antiqua" w:hAnsi="Book Antiqua"/>
          <w:lang w:val="sr-Cyrl-RS"/>
        </w:rPr>
        <w:t>Т</w:t>
      </w:r>
      <w:r w:rsidR="00483AB8">
        <w:rPr>
          <w:rFonts w:ascii="Book Antiqua" w:hAnsi="Book Antiqua"/>
          <w:lang w:val="sr-Cyrl-RS"/>
        </w:rPr>
        <w:t xml:space="preserve">рг Николе Пашића. С </w:t>
      </w:r>
      <w:r w:rsidR="00D14AC3">
        <w:rPr>
          <w:rFonts w:ascii="Book Antiqua" w:hAnsi="Book Antiqua"/>
          <w:lang w:val="sr-Cyrl-RS"/>
        </w:rPr>
        <w:t xml:space="preserve">тим у вези, извршен је увид у четири </w:t>
      </w:r>
      <w:r w:rsidR="00483AB8">
        <w:rPr>
          <w:rFonts w:ascii="Book Antiqua" w:hAnsi="Book Antiqua"/>
          <w:lang w:val="sr-Cyrl-RS"/>
        </w:rPr>
        <w:t>видео записа</w:t>
      </w:r>
      <w:r w:rsidR="001027BB">
        <w:rPr>
          <w:rFonts w:ascii="Book Antiqua" w:hAnsi="Book Antiqua"/>
          <w:lang w:val="sr-Cyrl-RS"/>
        </w:rPr>
        <w:t xml:space="preserve"> која су била доступна, али</w:t>
      </w:r>
      <w:r w:rsidR="009679B7">
        <w:rPr>
          <w:rFonts w:ascii="Book Antiqua" w:hAnsi="Book Antiqua"/>
          <w:lang w:val="sr-Cyrl-RS"/>
        </w:rPr>
        <w:t>, како се наводи,</w:t>
      </w:r>
      <w:r w:rsidR="000E636C">
        <w:rPr>
          <w:rFonts w:ascii="Book Antiqua" w:hAnsi="Book Antiqua"/>
          <w:lang w:val="sr-Cyrl-RS"/>
        </w:rPr>
        <w:t xml:space="preserve"> због удаљености безбедносне камере</w:t>
      </w:r>
      <w:r w:rsidR="00E25E07">
        <w:rPr>
          <w:rFonts w:ascii="Book Antiqua" w:hAnsi="Book Antiqua"/>
          <w:lang w:val="sr-Cyrl-RS"/>
        </w:rPr>
        <w:t xml:space="preserve"> није</w:t>
      </w:r>
      <w:r w:rsidR="00483AB8">
        <w:rPr>
          <w:rFonts w:ascii="Book Antiqua" w:hAnsi="Book Antiqua"/>
          <w:lang w:val="sr-Cyrl-RS"/>
        </w:rPr>
        <w:t xml:space="preserve"> могао</w:t>
      </w:r>
      <w:r w:rsidR="009679B7">
        <w:rPr>
          <w:rFonts w:ascii="Book Antiqua" w:hAnsi="Book Antiqua"/>
          <w:lang w:val="sr-Cyrl-RS"/>
        </w:rPr>
        <w:t xml:space="preserve"> да се утврди</w:t>
      </w:r>
      <w:r w:rsidR="00483AB8">
        <w:rPr>
          <w:rFonts w:ascii="Book Antiqua" w:hAnsi="Book Antiqua"/>
          <w:lang w:val="sr-Cyrl-RS"/>
        </w:rPr>
        <w:t xml:space="preserve"> идентитет полицијских слу</w:t>
      </w:r>
      <w:r w:rsidR="00E25E07">
        <w:rPr>
          <w:rFonts w:ascii="Book Antiqua" w:hAnsi="Book Antiqua"/>
          <w:lang w:val="sr-Cyrl-RS"/>
        </w:rPr>
        <w:t>ж</w:t>
      </w:r>
      <w:r w:rsidR="00483AB8">
        <w:rPr>
          <w:rFonts w:ascii="Book Antiqua" w:hAnsi="Book Antiqua"/>
          <w:lang w:val="sr-Cyrl-RS"/>
        </w:rPr>
        <w:t>беника који су поступали у конкретном случају</w:t>
      </w:r>
      <w:r w:rsidR="000E636C">
        <w:rPr>
          <w:rFonts w:ascii="Book Antiqua" w:hAnsi="Book Antiqua"/>
          <w:lang w:val="sr-Cyrl-RS"/>
        </w:rPr>
        <w:t>.</w:t>
      </w:r>
    </w:p>
    <w:p w14:paraId="4BDE48CF" w14:textId="7C746E1F" w:rsidR="00483AB8" w:rsidRPr="00012A63" w:rsidRDefault="00BB0EA5" w:rsidP="00046C56">
      <w:pPr>
        <w:spacing w:after="120" w:line="240" w:lineRule="auto"/>
        <w:jc w:val="both"/>
        <w:rPr>
          <w:rFonts w:ascii="Book Antiqua" w:hAnsi="Book Antiqua"/>
          <w:lang w:val="sr-Cyrl-RS"/>
        </w:rPr>
      </w:pPr>
      <w:r>
        <w:rPr>
          <w:rFonts w:ascii="Book Antiqua" w:hAnsi="Book Antiqua"/>
          <w:lang w:val="sr-Cyrl-RS"/>
        </w:rPr>
        <w:t xml:space="preserve">Из </w:t>
      </w:r>
      <w:r w:rsidR="009679B7">
        <w:rPr>
          <w:rFonts w:ascii="Book Antiqua" w:hAnsi="Book Antiqua"/>
          <w:lang w:val="sr-Cyrl-RS"/>
        </w:rPr>
        <w:t xml:space="preserve">достављене документације и </w:t>
      </w:r>
      <w:r>
        <w:rPr>
          <w:rFonts w:ascii="Book Antiqua" w:hAnsi="Book Antiqua"/>
          <w:lang w:val="sr-Cyrl-RS"/>
        </w:rPr>
        <w:t>И</w:t>
      </w:r>
      <w:r w:rsidR="00483AB8">
        <w:rPr>
          <w:rFonts w:ascii="Book Antiqua" w:hAnsi="Book Antiqua"/>
          <w:lang w:val="sr-Cyrl-RS"/>
        </w:rPr>
        <w:t>звештај</w:t>
      </w:r>
      <w:r>
        <w:rPr>
          <w:rFonts w:ascii="Book Antiqua" w:hAnsi="Book Antiqua"/>
          <w:lang w:val="sr-Cyrl-RS"/>
        </w:rPr>
        <w:t>а</w:t>
      </w:r>
      <w:r w:rsidR="00483AB8">
        <w:rPr>
          <w:rFonts w:ascii="Book Antiqua" w:hAnsi="Book Antiqua"/>
          <w:lang w:val="sr-Cyrl-RS"/>
        </w:rPr>
        <w:t xml:space="preserve"> Сектора унутрашње контроле за догађај од 8</w:t>
      </w:r>
      <w:r w:rsidR="007B0DBE">
        <w:rPr>
          <w:rFonts w:ascii="Book Antiqua" w:hAnsi="Book Antiqua"/>
          <w:lang w:val="sr-Cyrl-RS"/>
        </w:rPr>
        <w:t>/9</w:t>
      </w:r>
      <w:r w:rsidR="00483AB8">
        <w:rPr>
          <w:rFonts w:ascii="Book Antiqua" w:hAnsi="Book Antiqua"/>
          <w:lang w:val="sr-Cyrl-RS"/>
        </w:rPr>
        <w:t>. јула 2020 године који се догодио на Теразијама</w:t>
      </w:r>
      <w:r w:rsidR="007B0DBE">
        <w:rPr>
          <w:rFonts w:ascii="Book Antiqua" w:hAnsi="Book Antiqua"/>
          <w:lang w:val="sr-Cyrl-RS"/>
        </w:rPr>
        <w:t xml:space="preserve"> 06.</w:t>
      </w:r>
      <w:r w:rsidR="000C1EAF">
        <w:rPr>
          <w:rFonts w:ascii="Book Antiqua" w:hAnsi="Book Antiqua"/>
          <w:lang w:val="sr-Cyrl-RS"/>
        </w:rPr>
        <w:t>5 број 4302/Ц20 и 06.5 број</w:t>
      </w:r>
      <w:r w:rsidR="00B72E95">
        <w:rPr>
          <w:rFonts w:ascii="Book Antiqua" w:hAnsi="Book Antiqua"/>
          <w:lang w:val="sr-Cyrl-RS"/>
        </w:rPr>
        <w:t xml:space="preserve"> 4356/Ц20 од 2. октобра </w:t>
      </w:r>
      <w:r w:rsidR="007B0DBE">
        <w:rPr>
          <w:rFonts w:ascii="Book Antiqua" w:hAnsi="Book Antiqua"/>
          <w:lang w:val="sr-Cyrl-RS"/>
        </w:rPr>
        <w:t>2020. године</w:t>
      </w:r>
      <w:r w:rsidR="00483AB8">
        <w:rPr>
          <w:rFonts w:ascii="Book Antiqua" w:hAnsi="Book Antiqua"/>
          <w:lang w:val="sr-Cyrl-RS"/>
        </w:rPr>
        <w:t xml:space="preserve">, </w:t>
      </w:r>
      <w:r w:rsidR="002F1774">
        <w:rPr>
          <w:rFonts w:ascii="Book Antiqua" w:hAnsi="Book Antiqua"/>
          <w:lang w:val="sr-Cyrl-RS"/>
        </w:rPr>
        <w:t xml:space="preserve">произлази </w:t>
      </w:r>
      <w:r w:rsidR="00483AB8">
        <w:rPr>
          <w:rFonts w:ascii="Book Antiqua" w:hAnsi="Book Antiqua"/>
          <w:lang w:val="sr-Cyrl-RS"/>
        </w:rPr>
        <w:t xml:space="preserve">да су те вечери на овом простору били присутни припадници </w:t>
      </w:r>
      <w:r w:rsidR="005A6E38">
        <w:rPr>
          <w:rFonts w:ascii="Book Antiqua" w:hAnsi="Book Antiqua"/>
          <w:lang w:val="sr-Cyrl-RS"/>
        </w:rPr>
        <w:t>Д</w:t>
      </w:r>
      <w:r w:rsidR="00483AB8">
        <w:rPr>
          <w:rFonts w:ascii="Book Antiqua" w:hAnsi="Book Antiqua"/>
          <w:lang w:val="sr-Cyrl-RS"/>
        </w:rPr>
        <w:t>ругог опер</w:t>
      </w:r>
      <w:r w:rsidR="00E25E07">
        <w:rPr>
          <w:rFonts w:ascii="Book Antiqua" w:hAnsi="Book Antiqua"/>
          <w:lang w:val="sr-Cyrl-RS"/>
        </w:rPr>
        <w:t>а</w:t>
      </w:r>
      <w:r w:rsidR="00483AB8">
        <w:rPr>
          <w:rFonts w:ascii="Book Antiqua" w:hAnsi="Book Antiqua"/>
          <w:lang w:val="sr-Cyrl-RS"/>
        </w:rPr>
        <w:t>тивног батаљона Полицијске бригаде ПУ за гра</w:t>
      </w:r>
      <w:r w:rsidR="00E25E07">
        <w:rPr>
          <w:rFonts w:ascii="Book Antiqua" w:hAnsi="Book Antiqua"/>
          <w:lang w:val="sr-Cyrl-RS"/>
        </w:rPr>
        <w:t>д Београд и Интервентне чете од</w:t>
      </w:r>
      <w:r w:rsidR="00483AB8">
        <w:rPr>
          <w:rFonts w:ascii="Book Antiqua" w:hAnsi="Book Antiqua"/>
          <w:lang w:val="sr-Cyrl-RS"/>
        </w:rPr>
        <w:t>р</w:t>
      </w:r>
      <w:r w:rsidR="00E25E07">
        <w:rPr>
          <w:rFonts w:ascii="Book Antiqua" w:hAnsi="Book Antiqua"/>
          <w:lang w:val="sr-Cyrl-RS"/>
        </w:rPr>
        <w:t>е</w:t>
      </w:r>
      <w:r w:rsidR="00483AB8">
        <w:rPr>
          <w:rFonts w:ascii="Book Antiqua" w:hAnsi="Book Antiqua"/>
          <w:lang w:val="sr-Cyrl-RS"/>
        </w:rPr>
        <w:t>да Жандармерије у Беог</w:t>
      </w:r>
      <w:r>
        <w:rPr>
          <w:rFonts w:ascii="Book Antiqua" w:hAnsi="Book Antiqua"/>
          <w:lang w:val="sr-Cyrl-RS"/>
        </w:rPr>
        <w:t>раду. Сектор унутрашње контроле је обавио разговоре</w:t>
      </w:r>
      <w:r w:rsidR="00483AB8">
        <w:rPr>
          <w:rFonts w:ascii="Book Antiqua" w:hAnsi="Book Antiqua"/>
          <w:lang w:val="sr-Cyrl-RS"/>
        </w:rPr>
        <w:t xml:space="preserve"> са </w:t>
      </w:r>
      <w:r w:rsidR="001027BB">
        <w:rPr>
          <w:rFonts w:ascii="Book Antiqua" w:hAnsi="Book Antiqua"/>
          <w:lang w:val="sr-Cyrl-RS"/>
        </w:rPr>
        <w:t xml:space="preserve">овим </w:t>
      </w:r>
      <w:r w:rsidR="00483AB8">
        <w:rPr>
          <w:rFonts w:ascii="Book Antiqua" w:hAnsi="Book Antiqua"/>
          <w:lang w:val="sr-Cyrl-RS"/>
        </w:rPr>
        <w:t>полицијским службеницима али су исти изјавили да нису</w:t>
      </w:r>
      <w:r w:rsidR="00E25E07">
        <w:rPr>
          <w:rFonts w:ascii="Book Antiqua" w:hAnsi="Book Antiqua"/>
          <w:lang w:val="sr-Cyrl-RS"/>
        </w:rPr>
        <w:t xml:space="preserve"> интервенисали према грађанину </w:t>
      </w:r>
      <w:r w:rsidR="00E02EA3">
        <w:rPr>
          <w:rFonts w:ascii="Book Antiqua" w:hAnsi="Book Antiqua"/>
          <w:lang w:val="sr-Cyrl-RS"/>
        </w:rPr>
        <w:t>ББ</w:t>
      </w:r>
      <w:r w:rsidR="00483AB8">
        <w:rPr>
          <w:rFonts w:ascii="Book Antiqua" w:hAnsi="Book Antiqua"/>
          <w:lang w:val="sr-Cyrl-RS"/>
        </w:rPr>
        <w:t xml:space="preserve"> као и да не могу да препознају полицијске службенике који се виде на доступном видео снимку који је сачињен поводом овог догађаја. У извештају се даље наводи да ниједан полицијски службеник није поднео извештај о употреби средстава принуде у конкретном случају.</w:t>
      </w:r>
      <w:r w:rsidR="007B0DBE">
        <w:rPr>
          <w:rFonts w:ascii="Book Antiqua" w:hAnsi="Book Antiqua"/>
          <w:lang w:val="sr-Cyrl-RS"/>
        </w:rPr>
        <w:t xml:space="preserve"> </w:t>
      </w:r>
      <w:r w:rsidR="009679B7">
        <w:rPr>
          <w:rFonts w:ascii="Book Antiqua" w:hAnsi="Book Antiqua"/>
          <w:lang w:val="sr-Cyrl-RS"/>
        </w:rPr>
        <w:t xml:space="preserve">Сектор унутрашње контроле је обавио </w:t>
      </w:r>
      <w:r w:rsidR="00441992">
        <w:rPr>
          <w:rFonts w:ascii="Book Antiqua" w:hAnsi="Book Antiqua"/>
          <w:lang w:val="sr-Cyrl-RS"/>
        </w:rPr>
        <w:t>ра</w:t>
      </w:r>
      <w:r w:rsidR="009679B7">
        <w:rPr>
          <w:rFonts w:ascii="Book Antiqua" w:hAnsi="Book Antiqua"/>
          <w:lang w:val="sr-Cyrl-RS"/>
        </w:rPr>
        <w:t>зговоре и</w:t>
      </w:r>
      <w:r w:rsidR="001027BB">
        <w:rPr>
          <w:rFonts w:ascii="Book Antiqua" w:hAnsi="Book Antiqua"/>
          <w:lang w:val="sr-Cyrl-RS"/>
        </w:rPr>
        <w:t xml:space="preserve"> са полицијским службениц</w:t>
      </w:r>
      <w:r w:rsidR="000E100B">
        <w:rPr>
          <w:rFonts w:ascii="Book Antiqua" w:hAnsi="Book Antiqua"/>
          <w:lang w:val="sr-Cyrl-RS"/>
        </w:rPr>
        <w:t>има И</w:t>
      </w:r>
      <w:r w:rsidR="00441992">
        <w:rPr>
          <w:rFonts w:ascii="Book Antiqua" w:hAnsi="Book Antiqua"/>
          <w:lang w:val="sr-Cyrl-RS"/>
        </w:rPr>
        <w:t>нтер</w:t>
      </w:r>
      <w:r w:rsidR="001027BB">
        <w:rPr>
          <w:rFonts w:ascii="Book Antiqua" w:hAnsi="Book Antiqua"/>
          <w:lang w:val="sr-Cyrl-RS"/>
        </w:rPr>
        <w:t>в</w:t>
      </w:r>
      <w:r w:rsidR="00441992">
        <w:rPr>
          <w:rFonts w:ascii="Book Antiqua" w:hAnsi="Book Antiqua"/>
          <w:lang w:val="sr-Cyrl-RS"/>
        </w:rPr>
        <w:t>ентне јед</w:t>
      </w:r>
      <w:r w:rsidR="001027BB">
        <w:rPr>
          <w:rFonts w:ascii="Book Antiqua" w:hAnsi="Book Antiqua"/>
          <w:lang w:val="sr-Cyrl-RS"/>
        </w:rPr>
        <w:t>и</w:t>
      </w:r>
      <w:r w:rsidR="00441992">
        <w:rPr>
          <w:rFonts w:ascii="Book Antiqua" w:hAnsi="Book Antiqua"/>
          <w:lang w:val="sr-Cyrl-RS"/>
        </w:rPr>
        <w:t>нице 92 Д</w:t>
      </w:r>
      <w:r w:rsidR="001027BB">
        <w:rPr>
          <w:rFonts w:ascii="Book Antiqua" w:hAnsi="Book Antiqua"/>
          <w:lang w:val="sr-Cyrl-RS"/>
        </w:rPr>
        <w:t>ежурне службе ПУ за град Беог</w:t>
      </w:r>
      <w:r w:rsidR="00441992">
        <w:rPr>
          <w:rFonts w:ascii="Book Antiqua" w:hAnsi="Book Antiqua"/>
          <w:lang w:val="sr-Cyrl-RS"/>
        </w:rPr>
        <w:t>рад који су током предметног догађа</w:t>
      </w:r>
      <w:r w:rsidR="001027BB">
        <w:rPr>
          <w:rFonts w:ascii="Book Antiqua" w:hAnsi="Book Antiqua"/>
          <w:lang w:val="sr-Cyrl-RS"/>
        </w:rPr>
        <w:t>ја</w:t>
      </w:r>
      <w:r w:rsidR="00441992">
        <w:rPr>
          <w:rFonts w:ascii="Book Antiqua" w:hAnsi="Book Antiqua"/>
          <w:lang w:val="sr-Cyrl-RS"/>
        </w:rPr>
        <w:t xml:space="preserve"> </w:t>
      </w:r>
      <w:r w:rsidR="00E02EA3">
        <w:rPr>
          <w:rFonts w:ascii="Book Antiqua" w:hAnsi="Book Antiqua"/>
          <w:lang w:val="sr-Cyrl-RS"/>
        </w:rPr>
        <w:t>ББ</w:t>
      </w:r>
      <w:r w:rsidR="00441992">
        <w:rPr>
          <w:rFonts w:ascii="Book Antiqua" w:hAnsi="Book Antiqua"/>
          <w:lang w:val="sr-Cyrl-RS"/>
        </w:rPr>
        <w:t xml:space="preserve"> са коловозне траке померили </w:t>
      </w:r>
      <w:r w:rsidR="001027BB">
        <w:rPr>
          <w:rFonts w:ascii="Book Antiqua" w:hAnsi="Book Antiqua"/>
          <w:lang w:val="sr-Cyrl-RS"/>
        </w:rPr>
        <w:t>на безбедно мест</w:t>
      </w:r>
      <w:r w:rsidR="00441992">
        <w:rPr>
          <w:rFonts w:ascii="Book Antiqua" w:hAnsi="Book Antiqua"/>
          <w:lang w:val="sr-Cyrl-RS"/>
        </w:rPr>
        <w:t>о</w:t>
      </w:r>
      <w:r w:rsidR="001027BB">
        <w:rPr>
          <w:rFonts w:ascii="Book Antiqua" w:hAnsi="Book Antiqua"/>
          <w:lang w:val="sr-Cyrl-RS"/>
        </w:rPr>
        <w:t>, а</w:t>
      </w:r>
      <w:r w:rsidR="00441992">
        <w:rPr>
          <w:rFonts w:ascii="Book Antiqua" w:hAnsi="Book Antiqua"/>
          <w:lang w:val="sr-Cyrl-RS"/>
        </w:rPr>
        <w:t xml:space="preserve"> ко</w:t>
      </w:r>
      <w:r w:rsidR="001027BB">
        <w:rPr>
          <w:rFonts w:ascii="Book Antiqua" w:hAnsi="Book Antiqua"/>
          <w:lang w:val="sr-Cyrl-RS"/>
        </w:rPr>
        <w:t>ји су том приликом изјавили да ј</w:t>
      </w:r>
      <w:r w:rsidR="00441992">
        <w:rPr>
          <w:rFonts w:ascii="Book Antiqua" w:hAnsi="Book Antiqua"/>
          <w:lang w:val="sr-Cyrl-RS"/>
        </w:rPr>
        <w:t>е именовани био комуникат</w:t>
      </w:r>
      <w:r w:rsidR="001027BB">
        <w:rPr>
          <w:rFonts w:ascii="Book Antiqua" w:hAnsi="Book Antiqua"/>
          <w:lang w:val="sr-Cyrl-RS"/>
        </w:rPr>
        <w:t>и</w:t>
      </w:r>
      <w:r w:rsidR="00441992">
        <w:rPr>
          <w:rFonts w:ascii="Book Antiqua" w:hAnsi="Book Antiqua"/>
          <w:lang w:val="sr-Cyrl-RS"/>
        </w:rPr>
        <w:t>ван</w:t>
      </w:r>
      <w:r w:rsidR="001027BB">
        <w:rPr>
          <w:rFonts w:ascii="Book Antiqua" w:hAnsi="Book Antiqua"/>
          <w:lang w:val="sr-Cyrl-RS"/>
        </w:rPr>
        <w:t>, да није имао видљиве повреде и</w:t>
      </w:r>
      <w:r w:rsidR="00441992">
        <w:rPr>
          <w:rFonts w:ascii="Book Antiqua" w:hAnsi="Book Antiqua"/>
          <w:lang w:val="sr-Cyrl-RS"/>
        </w:rPr>
        <w:t xml:space="preserve"> да је изјавио да му није потребна лекарска помоћ. Из извештаја даље про</w:t>
      </w:r>
      <w:r w:rsidR="001027BB">
        <w:rPr>
          <w:rFonts w:ascii="Book Antiqua" w:hAnsi="Book Antiqua"/>
          <w:lang w:val="sr-Cyrl-RS"/>
        </w:rPr>
        <w:t>и</w:t>
      </w:r>
      <w:r w:rsidR="00441992">
        <w:rPr>
          <w:rFonts w:ascii="Book Antiqua" w:hAnsi="Book Antiqua"/>
          <w:lang w:val="sr-Cyrl-RS"/>
        </w:rPr>
        <w:t xml:space="preserve">злази </w:t>
      </w:r>
      <w:r w:rsidR="009679B7">
        <w:rPr>
          <w:rFonts w:ascii="Book Antiqua" w:hAnsi="Book Antiqua"/>
          <w:lang w:val="sr-Cyrl-RS"/>
        </w:rPr>
        <w:t xml:space="preserve">да су полицијски службеници Сектора унутрашње контроле </w:t>
      </w:r>
      <w:r w:rsidR="00441992">
        <w:rPr>
          <w:rFonts w:ascii="Book Antiqua" w:hAnsi="Book Antiqua"/>
          <w:lang w:val="sr-Cyrl-RS"/>
        </w:rPr>
        <w:t>Првом осн</w:t>
      </w:r>
      <w:r w:rsidR="001027BB">
        <w:rPr>
          <w:rFonts w:ascii="Book Antiqua" w:hAnsi="Book Antiqua"/>
          <w:lang w:val="sr-Cyrl-RS"/>
        </w:rPr>
        <w:t>о</w:t>
      </w:r>
      <w:r w:rsidR="00441992">
        <w:rPr>
          <w:rFonts w:ascii="Book Antiqua" w:hAnsi="Book Antiqua"/>
          <w:lang w:val="sr-Cyrl-RS"/>
        </w:rPr>
        <w:t>в</w:t>
      </w:r>
      <w:r w:rsidR="00B72E95">
        <w:rPr>
          <w:rFonts w:ascii="Book Antiqua" w:hAnsi="Book Antiqua"/>
          <w:lang w:val="sr-Cyrl-RS"/>
        </w:rPr>
        <w:t>ном јавном тужилаштву дан</w:t>
      </w:r>
      <w:r w:rsidR="009679B7">
        <w:rPr>
          <w:rFonts w:ascii="Book Antiqua" w:hAnsi="Book Antiqua"/>
          <w:lang w:val="sr-Cyrl-RS"/>
        </w:rPr>
        <w:t>а</w:t>
      </w:r>
      <w:r w:rsidR="00B72E95">
        <w:rPr>
          <w:rFonts w:ascii="Book Antiqua" w:hAnsi="Book Antiqua"/>
          <w:lang w:val="sr-Cyrl-RS"/>
        </w:rPr>
        <w:t xml:space="preserve"> 30. септембра </w:t>
      </w:r>
      <w:r w:rsidR="00441992">
        <w:rPr>
          <w:rFonts w:ascii="Book Antiqua" w:hAnsi="Book Antiqua"/>
          <w:lang w:val="sr-Cyrl-RS"/>
        </w:rPr>
        <w:t xml:space="preserve">2020. </w:t>
      </w:r>
      <w:r w:rsidR="009679B7">
        <w:rPr>
          <w:rFonts w:ascii="Book Antiqua" w:hAnsi="Book Antiqua"/>
          <w:lang w:val="sr-Cyrl-RS"/>
        </w:rPr>
        <w:t>д</w:t>
      </w:r>
      <w:r w:rsidR="00441992">
        <w:rPr>
          <w:rFonts w:ascii="Book Antiqua" w:hAnsi="Book Antiqua"/>
          <w:lang w:val="sr-Cyrl-RS"/>
        </w:rPr>
        <w:t>оставили извештаје са прилоз</w:t>
      </w:r>
      <w:r w:rsidR="001027BB">
        <w:rPr>
          <w:rFonts w:ascii="Book Antiqua" w:hAnsi="Book Antiqua"/>
          <w:lang w:val="sr-Cyrl-RS"/>
        </w:rPr>
        <w:t>и</w:t>
      </w:r>
      <w:r w:rsidR="00441992">
        <w:rPr>
          <w:rFonts w:ascii="Book Antiqua" w:hAnsi="Book Antiqua"/>
          <w:lang w:val="sr-Cyrl-RS"/>
        </w:rPr>
        <w:t>ма</w:t>
      </w:r>
      <w:r w:rsidR="001027BB">
        <w:rPr>
          <w:rFonts w:ascii="Book Antiqua" w:hAnsi="Book Antiqua"/>
          <w:lang w:val="sr-Cyrl-RS"/>
        </w:rPr>
        <w:t xml:space="preserve"> на</w:t>
      </w:r>
      <w:r w:rsidR="00CA2BBB">
        <w:rPr>
          <w:rFonts w:ascii="Book Antiqua" w:hAnsi="Book Antiqua"/>
          <w:lang w:val="sr-Cyrl-RS"/>
        </w:rPr>
        <w:t xml:space="preserve"> даљу надлежност и поступање, у</w:t>
      </w:r>
      <w:r w:rsidR="001027BB">
        <w:rPr>
          <w:rFonts w:ascii="Book Antiqua" w:hAnsi="Book Antiqua"/>
          <w:lang w:val="sr-Cyrl-RS"/>
        </w:rPr>
        <w:t xml:space="preserve"> вези захтева з</w:t>
      </w:r>
      <w:r w:rsidR="00441992">
        <w:rPr>
          <w:rFonts w:ascii="Book Antiqua" w:hAnsi="Book Antiqua"/>
          <w:lang w:val="sr-Cyrl-RS"/>
        </w:rPr>
        <w:t>а прикупљање потре</w:t>
      </w:r>
      <w:r w:rsidR="001027BB">
        <w:rPr>
          <w:rFonts w:ascii="Book Antiqua" w:hAnsi="Book Antiqua"/>
          <w:lang w:val="sr-Cyrl-RS"/>
        </w:rPr>
        <w:t>б</w:t>
      </w:r>
      <w:r w:rsidR="00441992">
        <w:rPr>
          <w:rFonts w:ascii="Book Antiqua" w:hAnsi="Book Antiqua"/>
          <w:lang w:val="sr-Cyrl-RS"/>
        </w:rPr>
        <w:t>них обавештења КТР бр. 4008/2</w:t>
      </w:r>
      <w:r w:rsidR="001027BB">
        <w:rPr>
          <w:rFonts w:ascii="Book Antiqua" w:hAnsi="Book Antiqua"/>
          <w:lang w:val="sr-Cyrl-RS"/>
        </w:rPr>
        <w:t xml:space="preserve">0 </w:t>
      </w:r>
      <w:r w:rsidR="00B72E95">
        <w:rPr>
          <w:rFonts w:ascii="Book Antiqua" w:hAnsi="Book Antiqua"/>
          <w:lang w:val="sr-Cyrl-RS"/>
        </w:rPr>
        <w:t>од 10. јула 2020 и 23. јула 2020. и КТР бр. 4080/20 од 17. јула 202</w:t>
      </w:r>
      <w:r w:rsidR="000E100B">
        <w:rPr>
          <w:rFonts w:ascii="Book Antiqua" w:hAnsi="Book Antiqua"/>
          <w:lang w:val="sr-Cyrl-RS"/>
        </w:rPr>
        <w:t>0.</w:t>
      </w:r>
      <w:r w:rsidR="00B72E95">
        <w:rPr>
          <w:rFonts w:ascii="Book Antiqua" w:hAnsi="Book Antiqua"/>
          <w:lang w:val="sr-Cyrl-RS"/>
        </w:rPr>
        <w:t xml:space="preserve"> и 24. августа </w:t>
      </w:r>
      <w:r w:rsidR="00441992">
        <w:rPr>
          <w:rFonts w:ascii="Book Antiqua" w:hAnsi="Book Antiqua"/>
          <w:lang w:val="sr-Cyrl-RS"/>
        </w:rPr>
        <w:t>2020. годин</w:t>
      </w:r>
      <w:r w:rsidR="001027BB">
        <w:rPr>
          <w:rFonts w:ascii="Book Antiqua" w:hAnsi="Book Antiqua"/>
          <w:lang w:val="sr-Cyrl-RS"/>
        </w:rPr>
        <w:t>е.</w:t>
      </w:r>
    </w:p>
    <w:p w14:paraId="488525CC" w14:textId="35935F2A" w:rsidR="00F90196" w:rsidRDefault="009679B7" w:rsidP="00046C56">
      <w:pPr>
        <w:spacing w:after="120" w:line="240" w:lineRule="auto"/>
        <w:jc w:val="both"/>
        <w:rPr>
          <w:rFonts w:ascii="Book Antiqua" w:hAnsi="Book Antiqua"/>
          <w:lang w:val="sr-Cyrl-RS"/>
        </w:rPr>
      </w:pPr>
      <w:r>
        <w:rPr>
          <w:rFonts w:ascii="Book Antiqua" w:hAnsi="Book Antiqua"/>
          <w:lang w:val="sr-Cyrl-RS"/>
        </w:rPr>
        <w:t>Из достављене документације и Из</w:t>
      </w:r>
      <w:r w:rsidR="00483AB8">
        <w:rPr>
          <w:rFonts w:ascii="Book Antiqua" w:hAnsi="Book Antiqua"/>
          <w:lang w:val="sr-Cyrl-RS"/>
        </w:rPr>
        <w:t>ве</w:t>
      </w:r>
      <w:r w:rsidR="00974253">
        <w:rPr>
          <w:rFonts w:ascii="Book Antiqua" w:hAnsi="Book Antiqua"/>
          <w:lang w:val="sr-Cyrl-RS"/>
        </w:rPr>
        <w:t>штај</w:t>
      </w:r>
      <w:r>
        <w:rPr>
          <w:rFonts w:ascii="Book Antiqua" w:hAnsi="Book Antiqua"/>
          <w:lang w:val="sr-Cyrl-RS"/>
        </w:rPr>
        <w:t>а</w:t>
      </w:r>
      <w:r w:rsidR="00974253">
        <w:rPr>
          <w:rFonts w:ascii="Book Antiqua" w:hAnsi="Book Antiqua"/>
          <w:lang w:val="sr-Cyrl-RS"/>
        </w:rPr>
        <w:t xml:space="preserve"> Сектора унутрашње контроле</w:t>
      </w:r>
      <w:r w:rsidR="00974253">
        <w:rPr>
          <w:rFonts w:ascii="Book Antiqua" w:hAnsi="Book Antiqua"/>
          <w:lang w:val="sr-Latn-RS"/>
        </w:rPr>
        <w:t>, O</w:t>
      </w:r>
      <w:r w:rsidR="00974253">
        <w:rPr>
          <w:rFonts w:ascii="Book Antiqua" w:hAnsi="Book Antiqua"/>
          <w:lang w:val="sr-Cyrl-RS"/>
        </w:rPr>
        <w:t>дељења за безбедносне провере и оперативну под</w:t>
      </w:r>
      <w:r w:rsidR="00B72E95">
        <w:rPr>
          <w:rFonts w:ascii="Book Antiqua" w:hAnsi="Book Antiqua"/>
          <w:lang w:val="sr-Cyrl-RS"/>
        </w:rPr>
        <w:t xml:space="preserve">ршку 06.5 број: 4239/20 од 19. новембра </w:t>
      </w:r>
      <w:r w:rsidR="00974253">
        <w:rPr>
          <w:rFonts w:ascii="Book Antiqua" w:hAnsi="Book Antiqua"/>
          <w:lang w:val="sr-Cyrl-RS"/>
        </w:rPr>
        <w:t xml:space="preserve">2020. године, </w:t>
      </w:r>
      <w:r w:rsidR="00483AB8">
        <w:rPr>
          <w:rFonts w:ascii="Book Antiqua" w:hAnsi="Book Antiqua"/>
          <w:lang w:val="sr-Cyrl-RS"/>
        </w:rPr>
        <w:t xml:space="preserve">за догађај од </w:t>
      </w:r>
      <w:r w:rsidR="00974253">
        <w:rPr>
          <w:rFonts w:ascii="Book Antiqua" w:hAnsi="Book Antiqua"/>
          <w:lang w:val="sr-Cyrl-RS"/>
        </w:rPr>
        <w:t>7/</w:t>
      </w:r>
      <w:r w:rsidR="00483AB8">
        <w:rPr>
          <w:rFonts w:ascii="Book Antiqua" w:hAnsi="Book Antiqua"/>
          <w:lang w:val="sr-Cyrl-RS"/>
        </w:rPr>
        <w:t xml:space="preserve">8. јула 2020 године који </w:t>
      </w:r>
      <w:r w:rsidR="00974253">
        <w:rPr>
          <w:rFonts w:ascii="Book Antiqua" w:hAnsi="Book Antiqua"/>
          <w:lang w:val="sr-Cyrl-RS"/>
        </w:rPr>
        <w:t>се догодио у</w:t>
      </w:r>
      <w:r w:rsidR="002F1774">
        <w:rPr>
          <w:rFonts w:ascii="Book Antiqua" w:hAnsi="Book Antiqua"/>
          <w:lang w:val="sr-Cyrl-RS"/>
        </w:rPr>
        <w:t xml:space="preserve"> Пионирском парку, произлази </w:t>
      </w:r>
      <w:r w:rsidR="00974253">
        <w:rPr>
          <w:rFonts w:ascii="Book Antiqua" w:hAnsi="Book Antiqua"/>
          <w:lang w:val="sr-Cyrl-RS"/>
        </w:rPr>
        <w:t>да је на основу увида у видео снимак утврђено да су према тројици НН лица која су седела на клупи у Пионирском парку употребљена средства принуде од стране припадн</w:t>
      </w:r>
      <w:r w:rsidR="00B70642">
        <w:rPr>
          <w:rFonts w:ascii="Book Antiqua" w:hAnsi="Book Antiqua"/>
          <w:lang w:val="sr-Cyrl-RS"/>
        </w:rPr>
        <w:t>ика Посебне јединице полиције По</w:t>
      </w:r>
      <w:r w:rsidR="00974253">
        <w:rPr>
          <w:rFonts w:ascii="Book Antiqua" w:hAnsi="Book Antiqua"/>
          <w:lang w:val="sr-Cyrl-RS"/>
        </w:rPr>
        <w:t xml:space="preserve">лицијске бригаде за Град Београд. Такође, у извештају се даље констатује да није могла да се утврди појединачна одговорност </w:t>
      </w:r>
      <w:proofErr w:type="spellStart"/>
      <w:r w:rsidR="00974253">
        <w:rPr>
          <w:rFonts w:ascii="Book Antiqua" w:hAnsi="Book Antiqua"/>
          <w:lang w:val="sr-Cyrl-RS"/>
        </w:rPr>
        <w:t>поступајућих</w:t>
      </w:r>
      <w:proofErr w:type="spellEnd"/>
      <w:r w:rsidR="00974253">
        <w:rPr>
          <w:rFonts w:ascii="Book Antiqua" w:hAnsi="Book Antiqua"/>
          <w:lang w:val="sr-Cyrl-RS"/>
        </w:rPr>
        <w:t xml:space="preserve"> полицијских службеника</w:t>
      </w:r>
      <w:r w:rsidR="00F90196">
        <w:rPr>
          <w:rFonts w:ascii="Book Antiqua" w:hAnsi="Book Antiqua"/>
          <w:lang w:val="sr-Cyrl-RS"/>
        </w:rPr>
        <w:t>, али да је поли</w:t>
      </w:r>
      <w:r w:rsidR="00B70642">
        <w:rPr>
          <w:rFonts w:ascii="Book Antiqua" w:hAnsi="Book Antiqua"/>
          <w:lang w:val="sr-Cyrl-RS"/>
        </w:rPr>
        <w:t>цијским службеницима тог дана рук</w:t>
      </w:r>
      <w:r w:rsidR="000E100B">
        <w:rPr>
          <w:rFonts w:ascii="Book Antiqua" w:hAnsi="Book Antiqua"/>
          <w:lang w:val="sr-Cyrl-RS"/>
        </w:rPr>
        <w:t>оводио командир Треће оперативне чете Првог о</w:t>
      </w:r>
      <w:r w:rsidR="00F90196">
        <w:rPr>
          <w:rFonts w:ascii="Book Antiqua" w:hAnsi="Book Antiqua"/>
          <w:lang w:val="sr-Cyrl-RS"/>
        </w:rPr>
        <w:t xml:space="preserve">перативног батаљона Посебне јединице </w:t>
      </w:r>
      <w:r w:rsidR="000E100B">
        <w:rPr>
          <w:rFonts w:ascii="Book Antiqua" w:hAnsi="Book Antiqua"/>
          <w:lang w:val="sr-Cyrl-RS"/>
        </w:rPr>
        <w:t>П</w:t>
      </w:r>
      <w:r w:rsidR="00F90196">
        <w:rPr>
          <w:rFonts w:ascii="Book Antiqua" w:hAnsi="Book Antiqua"/>
          <w:lang w:val="sr-Cyrl-RS"/>
        </w:rPr>
        <w:t xml:space="preserve">олицијске бригаде, поручник полиције </w:t>
      </w:r>
      <w:r w:rsidR="002B045A">
        <w:rPr>
          <w:rFonts w:ascii="Book Antiqua" w:hAnsi="Book Antiqua"/>
          <w:lang w:val="sr-Cyrl-RS"/>
        </w:rPr>
        <w:t>ВВ</w:t>
      </w:r>
      <w:r w:rsidR="00F90196">
        <w:rPr>
          <w:rFonts w:ascii="Book Antiqua" w:hAnsi="Book Antiqua"/>
          <w:lang w:val="sr-Cyrl-RS"/>
        </w:rPr>
        <w:t xml:space="preserve">. </w:t>
      </w:r>
    </w:p>
    <w:p w14:paraId="33BBE0AC" w14:textId="2D0FB4CC" w:rsidR="00F90196" w:rsidRPr="00CA2BBB" w:rsidRDefault="00F90196" w:rsidP="00046C56">
      <w:pPr>
        <w:spacing w:after="120" w:line="240" w:lineRule="auto"/>
        <w:jc w:val="both"/>
        <w:rPr>
          <w:rFonts w:ascii="Book Antiqua" w:hAnsi="Book Antiqua"/>
          <w:lang w:val="sr-Cyrl-RS"/>
        </w:rPr>
      </w:pPr>
      <w:r w:rsidRPr="00CA2BBB">
        <w:rPr>
          <w:rFonts w:ascii="Book Antiqua" w:hAnsi="Book Antiqua"/>
          <w:lang w:val="sr-Cyrl-RS"/>
        </w:rPr>
        <w:t>Поред увида у списе и изјаве које су непосредни руководиоци узели од полицијских службеника Посебне јединице Полицијске бригаде у вез</w:t>
      </w:r>
      <w:r w:rsidR="00B70642" w:rsidRPr="00CA2BBB">
        <w:rPr>
          <w:rFonts w:ascii="Book Antiqua" w:hAnsi="Book Antiqua"/>
          <w:lang w:val="sr-Cyrl-RS"/>
        </w:rPr>
        <w:t>и</w:t>
      </w:r>
      <w:r w:rsidRPr="00CA2BBB">
        <w:rPr>
          <w:rFonts w:ascii="Book Antiqua" w:hAnsi="Book Antiqua"/>
          <w:lang w:val="sr-Cyrl-RS"/>
        </w:rPr>
        <w:t xml:space="preserve"> наведеног догађаја, у циљу вршењ</w:t>
      </w:r>
      <w:r w:rsidR="00B70642" w:rsidRPr="00CA2BBB">
        <w:rPr>
          <w:rFonts w:ascii="Book Antiqua" w:hAnsi="Book Antiqua"/>
          <w:lang w:val="sr-Cyrl-RS"/>
        </w:rPr>
        <w:t>а</w:t>
      </w:r>
      <w:r w:rsidRPr="00CA2BBB">
        <w:rPr>
          <w:rFonts w:ascii="Book Antiqua" w:hAnsi="Book Antiqua"/>
          <w:lang w:val="sr-Cyrl-RS"/>
        </w:rPr>
        <w:t xml:space="preserve"> даљих провера инспектори Сектора унутрашње контроле су актом 06.5 број 4701/20 од Дирекције полиције затражили да се омогући увид у списе предмета у вези употребе средстава принуде за дан 7/8. јул 2020. године, али </w:t>
      </w:r>
      <w:r w:rsidR="00CA2BBB" w:rsidRPr="00CA2BBB">
        <w:rPr>
          <w:rFonts w:ascii="Book Antiqua" w:hAnsi="Book Antiqua"/>
          <w:lang w:val="sr-Cyrl-RS"/>
        </w:rPr>
        <w:t>увидом у исте констатовано је да нико од полицијских службеника Полицијске бригаде ПУ за град Београд није поднео извештај о употреби средстава принуде</w:t>
      </w:r>
      <w:r w:rsidRPr="00CA2BBB">
        <w:rPr>
          <w:rFonts w:ascii="Book Antiqua" w:hAnsi="Book Antiqua"/>
          <w:lang w:val="sr-Cyrl-RS"/>
        </w:rPr>
        <w:t xml:space="preserve"> – службене палице према НН лицима у Пионирском парку.</w:t>
      </w:r>
    </w:p>
    <w:p w14:paraId="63C101F9" w14:textId="037625A2" w:rsidR="00473E8C" w:rsidRDefault="00F90196" w:rsidP="00046C56">
      <w:pPr>
        <w:spacing w:after="120" w:line="240" w:lineRule="auto"/>
        <w:jc w:val="both"/>
        <w:rPr>
          <w:rFonts w:ascii="Book Antiqua" w:hAnsi="Book Antiqua"/>
          <w:lang w:val="sr-Cyrl-RS"/>
        </w:rPr>
      </w:pPr>
      <w:r>
        <w:rPr>
          <w:rFonts w:ascii="Book Antiqua" w:hAnsi="Book Antiqua"/>
          <w:lang w:val="sr-Cyrl-RS"/>
        </w:rPr>
        <w:t>Сектор унутрашње контроле</w:t>
      </w:r>
      <w:r w:rsidR="000A4183">
        <w:rPr>
          <w:rFonts w:ascii="Book Antiqua" w:hAnsi="Book Antiqua"/>
          <w:lang w:val="sr-Cyrl-RS"/>
        </w:rPr>
        <w:t xml:space="preserve"> је 13. августа </w:t>
      </w:r>
      <w:r w:rsidR="007C4B5F">
        <w:rPr>
          <w:rFonts w:ascii="Book Antiqua" w:hAnsi="Book Antiqua"/>
          <w:lang w:val="sr-Cyrl-RS"/>
        </w:rPr>
        <w:t xml:space="preserve">2020. године </w:t>
      </w:r>
      <w:r w:rsidR="00E25E07">
        <w:rPr>
          <w:rFonts w:ascii="Book Antiqua" w:hAnsi="Book Antiqua"/>
          <w:lang w:val="sr-Cyrl-RS"/>
        </w:rPr>
        <w:t>о</w:t>
      </w:r>
      <w:r w:rsidR="007C4B5F">
        <w:rPr>
          <w:rFonts w:ascii="Book Antiqua" w:hAnsi="Book Antiqua"/>
          <w:lang w:val="sr-Cyrl-RS"/>
        </w:rPr>
        <w:t xml:space="preserve">д Управе криминалистике полиције, Националног центра за криминалистичку </w:t>
      </w:r>
      <w:proofErr w:type="spellStart"/>
      <w:r w:rsidR="007C4B5F">
        <w:rPr>
          <w:rFonts w:ascii="Book Antiqua" w:hAnsi="Book Antiqua"/>
          <w:lang w:val="sr-Cyrl-RS"/>
        </w:rPr>
        <w:t>форензику</w:t>
      </w:r>
      <w:proofErr w:type="spellEnd"/>
      <w:r w:rsidR="007C4B5F">
        <w:rPr>
          <w:rFonts w:ascii="Book Antiqua" w:hAnsi="Book Antiqua"/>
          <w:lang w:val="sr-Cyrl-RS"/>
        </w:rPr>
        <w:t xml:space="preserve"> затражио да са достављеног носача аудио видео записа покушају да издвоје, увеличају и изоштре делове снимка од </w:t>
      </w:r>
      <w:r>
        <w:rPr>
          <w:rFonts w:ascii="Book Antiqua" w:hAnsi="Book Antiqua"/>
          <w:lang w:val="sr-Cyrl-RS"/>
        </w:rPr>
        <w:t>00:07 до 00:</w:t>
      </w:r>
      <w:r w:rsidR="000A4183">
        <w:rPr>
          <w:rFonts w:ascii="Book Antiqua" w:hAnsi="Book Antiqua"/>
          <w:lang w:val="sr-Cyrl-RS"/>
        </w:rPr>
        <w:t>20, на који</w:t>
      </w:r>
      <w:r w:rsidR="00E25E07">
        <w:rPr>
          <w:rFonts w:ascii="Book Antiqua" w:hAnsi="Book Antiqua"/>
          <w:lang w:val="sr-Cyrl-RS"/>
        </w:rPr>
        <w:t>м</w:t>
      </w:r>
      <w:r w:rsidR="000A4183">
        <w:rPr>
          <w:rFonts w:ascii="Book Antiqua" w:hAnsi="Book Antiqua"/>
          <w:lang w:val="sr-Cyrl-RS"/>
        </w:rPr>
        <w:t>а</w:t>
      </w:r>
      <w:r w:rsidR="00E25E07">
        <w:rPr>
          <w:rFonts w:ascii="Book Antiqua" w:hAnsi="Book Antiqua"/>
          <w:lang w:val="sr-Cyrl-RS"/>
        </w:rPr>
        <w:t xml:space="preserve"> се</w:t>
      </w:r>
      <w:r w:rsidR="00631DE9">
        <w:rPr>
          <w:rFonts w:ascii="Book Antiqua" w:hAnsi="Book Antiqua"/>
          <w:lang w:val="sr-Cyrl-RS"/>
        </w:rPr>
        <w:t xml:space="preserve"> уочава</w:t>
      </w:r>
      <w:r w:rsidR="007C4B5F">
        <w:rPr>
          <w:rFonts w:ascii="Book Antiqua" w:hAnsi="Book Antiqua"/>
          <w:lang w:val="sr-Cyrl-RS"/>
        </w:rPr>
        <w:t xml:space="preserve"> један полиц</w:t>
      </w:r>
      <w:r w:rsidR="00E25E07">
        <w:rPr>
          <w:rFonts w:ascii="Book Antiqua" w:hAnsi="Book Antiqua"/>
          <w:lang w:val="sr-Cyrl-RS"/>
        </w:rPr>
        <w:t>и</w:t>
      </w:r>
      <w:r w:rsidR="007C4B5F">
        <w:rPr>
          <w:rFonts w:ascii="Book Antiqua" w:hAnsi="Book Antiqua"/>
          <w:lang w:val="sr-Cyrl-RS"/>
        </w:rPr>
        <w:t>ј</w:t>
      </w:r>
      <w:r w:rsidR="00D400CA">
        <w:rPr>
          <w:rFonts w:ascii="Book Antiqua" w:hAnsi="Book Antiqua"/>
          <w:lang w:val="sr-Cyrl-RS"/>
        </w:rPr>
        <w:t>с</w:t>
      </w:r>
      <w:r w:rsidR="007C4B5F">
        <w:rPr>
          <w:rFonts w:ascii="Book Antiqua" w:hAnsi="Book Antiqua"/>
          <w:lang w:val="sr-Cyrl-RS"/>
        </w:rPr>
        <w:t>ки слу</w:t>
      </w:r>
      <w:r w:rsidR="00D400CA">
        <w:rPr>
          <w:rFonts w:ascii="Book Antiqua" w:hAnsi="Book Antiqua"/>
          <w:lang w:val="sr-Cyrl-RS"/>
        </w:rPr>
        <w:t>ж</w:t>
      </w:r>
      <w:r w:rsidR="007C4B5F">
        <w:rPr>
          <w:rFonts w:ascii="Book Antiqua" w:hAnsi="Book Antiqua"/>
          <w:lang w:val="sr-Cyrl-RS"/>
        </w:rPr>
        <w:t>беник у униформи који на г</w:t>
      </w:r>
      <w:r w:rsidR="00E25E07">
        <w:rPr>
          <w:rFonts w:ascii="Book Antiqua" w:hAnsi="Book Antiqua"/>
          <w:lang w:val="sr-Cyrl-RS"/>
        </w:rPr>
        <w:t>л</w:t>
      </w:r>
      <w:r w:rsidR="007C4B5F">
        <w:rPr>
          <w:rFonts w:ascii="Book Antiqua" w:hAnsi="Book Antiqua"/>
          <w:lang w:val="sr-Cyrl-RS"/>
        </w:rPr>
        <w:t>ави има заштитни шлем</w:t>
      </w:r>
      <w:r w:rsidR="00631DE9">
        <w:rPr>
          <w:rFonts w:ascii="Book Antiqua" w:hAnsi="Book Antiqua"/>
          <w:lang w:val="sr-Latn-RS"/>
        </w:rPr>
        <w:t>,</w:t>
      </w:r>
      <w:r w:rsidR="007C4B5F">
        <w:rPr>
          <w:rFonts w:ascii="Book Antiqua" w:hAnsi="Book Antiqua"/>
          <w:lang w:val="sr-Cyrl-RS"/>
        </w:rPr>
        <w:t xml:space="preserve"> не н</w:t>
      </w:r>
      <w:r w:rsidR="00E25E07">
        <w:rPr>
          <w:rFonts w:ascii="Book Antiqua" w:hAnsi="Book Antiqua"/>
          <w:lang w:val="sr-Cyrl-RS"/>
        </w:rPr>
        <w:t xml:space="preserve">оси преко лица заштитну маску, </w:t>
      </w:r>
      <w:r w:rsidR="007C4B5F">
        <w:rPr>
          <w:rFonts w:ascii="Book Antiqua" w:hAnsi="Book Antiqua"/>
          <w:lang w:val="sr-Cyrl-RS"/>
        </w:rPr>
        <w:t>у десној руци држи службену палицу, а у левој највероватније хемијски пи</w:t>
      </w:r>
      <w:r w:rsidR="00D400CA">
        <w:rPr>
          <w:rFonts w:ascii="Book Antiqua" w:hAnsi="Book Antiqua"/>
          <w:lang w:val="sr-Cyrl-RS"/>
        </w:rPr>
        <w:t>ш</w:t>
      </w:r>
      <w:r w:rsidR="007C4B5F">
        <w:rPr>
          <w:rFonts w:ascii="Book Antiqua" w:hAnsi="Book Antiqua"/>
          <w:lang w:val="sr-Cyrl-RS"/>
        </w:rPr>
        <w:t xml:space="preserve">тољ. Такође, наведено </w:t>
      </w:r>
      <w:r w:rsidR="00E25E07">
        <w:rPr>
          <w:rFonts w:ascii="Book Antiqua" w:hAnsi="Book Antiqua"/>
          <w:lang w:val="sr-Cyrl-RS"/>
        </w:rPr>
        <w:t>је да се у једном тренутку на снимку на средини униформе у пределу груд</w:t>
      </w:r>
      <w:r w:rsidR="007C4B5F">
        <w:rPr>
          <w:rFonts w:ascii="Book Antiqua" w:hAnsi="Book Antiqua"/>
          <w:lang w:val="sr-Cyrl-RS"/>
        </w:rPr>
        <w:t xml:space="preserve">ног коша уочава и </w:t>
      </w:r>
      <w:r w:rsidR="007C4B5F">
        <w:rPr>
          <w:rFonts w:ascii="Book Antiqua" w:hAnsi="Book Antiqua"/>
          <w:lang w:val="sr-Cyrl-RS"/>
        </w:rPr>
        <w:lastRenderedPageBreak/>
        <w:t xml:space="preserve">ознака </w:t>
      </w:r>
      <w:r w:rsidR="00D400CA">
        <w:rPr>
          <w:rFonts w:ascii="Book Antiqua" w:hAnsi="Book Antiqua"/>
          <w:lang w:val="sr-Cyrl-RS"/>
        </w:rPr>
        <w:t xml:space="preserve">чина те да </w:t>
      </w:r>
      <w:r w:rsidR="00E25E07">
        <w:rPr>
          <w:rFonts w:ascii="Book Antiqua" w:hAnsi="Book Antiqua"/>
          <w:lang w:val="sr-Cyrl-RS"/>
        </w:rPr>
        <w:t xml:space="preserve">је </w:t>
      </w:r>
      <w:r w:rsidR="00D400CA">
        <w:rPr>
          <w:rFonts w:ascii="Book Antiqua" w:hAnsi="Book Antiqua"/>
          <w:lang w:val="sr-Cyrl-RS"/>
        </w:rPr>
        <w:t xml:space="preserve">сходно наведеном </w:t>
      </w:r>
      <w:r w:rsidR="00E25E07">
        <w:rPr>
          <w:rFonts w:ascii="Book Antiqua" w:hAnsi="Book Antiqua"/>
          <w:lang w:val="sr-Cyrl-RS"/>
        </w:rPr>
        <w:t xml:space="preserve">потребно </w:t>
      </w:r>
      <w:r w:rsidR="00D400CA">
        <w:rPr>
          <w:rFonts w:ascii="Book Antiqua" w:hAnsi="Book Antiqua"/>
          <w:lang w:val="sr-Cyrl-RS"/>
        </w:rPr>
        <w:t>поку</w:t>
      </w:r>
      <w:r w:rsidR="00E25E07">
        <w:rPr>
          <w:rFonts w:ascii="Book Antiqua" w:hAnsi="Book Antiqua"/>
          <w:lang w:val="sr-Cyrl-RS"/>
        </w:rPr>
        <w:t>шати утврдити</w:t>
      </w:r>
      <w:r w:rsidR="007C4B5F">
        <w:rPr>
          <w:rFonts w:ascii="Book Antiqua" w:hAnsi="Book Antiqua"/>
          <w:lang w:val="sr-Cyrl-RS"/>
        </w:rPr>
        <w:t xml:space="preserve"> и ознаку чина као и све друге појед</w:t>
      </w:r>
      <w:r w:rsidR="00D400CA">
        <w:rPr>
          <w:rFonts w:ascii="Book Antiqua" w:hAnsi="Book Antiqua"/>
          <w:lang w:val="sr-Cyrl-RS"/>
        </w:rPr>
        <w:t>иности на о</w:t>
      </w:r>
      <w:r w:rsidR="00E25E07">
        <w:rPr>
          <w:rFonts w:ascii="Book Antiqua" w:hAnsi="Book Antiqua"/>
          <w:lang w:val="sr-Cyrl-RS"/>
        </w:rPr>
        <w:t>снову којих би се ев</w:t>
      </w:r>
      <w:r w:rsidR="007C4B5F">
        <w:rPr>
          <w:rFonts w:ascii="Book Antiqua" w:hAnsi="Book Antiqua"/>
          <w:lang w:val="sr-Cyrl-RS"/>
        </w:rPr>
        <w:t xml:space="preserve">ентуално утврдио идентитет НН полицијског службеника. Међутим, </w:t>
      </w:r>
      <w:r>
        <w:rPr>
          <w:rFonts w:ascii="Book Antiqua" w:hAnsi="Book Antiqua"/>
          <w:lang w:val="sr-Cyrl-RS"/>
        </w:rPr>
        <w:t>у Записнику о ве</w:t>
      </w:r>
      <w:r w:rsidR="00631DE9">
        <w:rPr>
          <w:rFonts w:ascii="Book Antiqua" w:hAnsi="Book Antiqua"/>
          <w:lang w:val="sr-Cyrl-RS"/>
        </w:rPr>
        <w:t>штачењу поводом наведеног</w:t>
      </w:r>
      <w:r>
        <w:rPr>
          <w:rFonts w:ascii="Book Antiqua" w:hAnsi="Book Antiqua"/>
          <w:lang w:val="sr-Cyrl-RS"/>
        </w:rPr>
        <w:t xml:space="preserve"> дато је мишљење</w:t>
      </w:r>
      <w:r w:rsidR="007C4B5F">
        <w:rPr>
          <w:rFonts w:ascii="Book Antiqua" w:hAnsi="Book Antiqua"/>
          <w:lang w:val="sr-Cyrl-RS"/>
        </w:rPr>
        <w:t xml:space="preserve"> да су делови лица НН полицијског службеника који се уоч</w:t>
      </w:r>
      <w:r w:rsidR="00D400CA">
        <w:rPr>
          <w:rFonts w:ascii="Book Antiqua" w:hAnsi="Book Antiqua"/>
          <w:lang w:val="sr-Cyrl-RS"/>
        </w:rPr>
        <w:t>а</w:t>
      </w:r>
      <w:r w:rsidR="007C4B5F">
        <w:rPr>
          <w:rFonts w:ascii="Book Antiqua" w:hAnsi="Book Antiqua"/>
          <w:lang w:val="sr-Cyrl-RS"/>
        </w:rPr>
        <w:t>вају недовољно јасно изражени, као и да није могуће утврдити прецизно који чин је у питању. Такође, Сектор унутрашње контроле је од Сектора</w:t>
      </w:r>
      <w:r w:rsidR="00E25E07">
        <w:rPr>
          <w:rFonts w:ascii="Book Antiqua" w:hAnsi="Book Antiqua"/>
          <w:lang w:val="sr-Cyrl-RS"/>
        </w:rPr>
        <w:t xml:space="preserve"> за аналитику, телекомуникационе</w:t>
      </w:r>
      <w:r w:rsidR="007C4B5F">
        <w:rPr>
          <w:rFonts w:ascii="Book Antiqua" w:hAnsi="Book Antiqua"/>
          <w:lang w:val="sr-Cyrl-RS"/>
        </w:rPr>
        <w:t xml:space="preserve"> и ин</w:t>
      </w:r>
      <w:r w:rsidR="00E25E07">
        <w:rPr>
          <w:rFonts w:ascii="Book Antiqua" w:hAnsi="Book Antiqua"/>
          <w:lang w:val="sr-Cyrl-RS"/>
        </w:rPr>
        <w:t xml:space="preserve">формационе технологије </w:t>
      </w:r>
      <w:r w:rsidR="00631DE9">
        <w:rPr>
          <w:rFonts w:ascii="Book Antiqua" w:hAnsi="Book Antiqua"/>
          <w:lang w:val="sr-Cyrl-RS"/>
        </w:rPr>
        <w:t>актом 06.5 број:</w:t>
      </w:r>
      <w:r>
        <w:rPr>
          <w:rFonts w:ascii="Book Antiqua" w:hAnsi="Book Antiqua"/>
          <w:lang w:val="sr-Cyrl-RS"/>
        </w:rPr>
        <w:t xml:space="preserve"> 4239/20-3 од 14. августа 2020. године затражио и достављање видео записа за предметни дан и временски период 00:00 до 02:00 часова а који је евентуално снимљен камером за видео надзор који се налази у непосредној близини раскрснице улица Кнеза Милоша и Андрићев</w:t>
      </w:r>
      <w:r w:rsidR="000E100B">
        <w:rPr>
          <w:rFonts w:ascii="Book Antiqua" w:hAnsi="Book Antiqua"/>
          <w:lang w:val="sr-Cyrl-RS"/>
        </w:rPr>
        <w:t>ог</w:t>
      </w:r>
      <w:r>
        <w:rPr>
          <w:rFonts w:ascii="Book Antiqua" w:hAnsi="Book Antiqua"/>
          <w:lang w:val="sr-Cyrl-RS"/>
        </w:rPr>
        <w:t xml:space="preserve"> венц</w:t>
      </w:r>
      <w:r w:rsidR="000E100B">
        <w:rPr>
          <w:rFonts w:ascii="Book Antiqua" w:hAnsi="Book Antiqua"/>
          <w:lang w:val="sr-Cyrl-RS"/>
        </w:rPr>
        <w:t>а</w:t>
      </w:r>
      <w:r w:rsidR="00631DE9">
        <w:rPr>
          <w:rFonts w:ascii="Book Antiqua" w:hAnsi="Book Antiqua"/>
          <w:lang w:val="sr-Latn-RS"/>
        </w:rPr>
        <w:t>,</w:t>
      </w:r>
      <w:r w:rsidR="00F11441">
        <w:rPr>
          <w:rFonts w:ascii="Book Antiqua" w:hAnsi="Book Antiqua"/>
          <w:lang w:val="sr-Cyrl-RS"/>
        </w:rPr>
        <w:t xml:space="preserve"> али је добијен одговор да наведена камера није у функцији, тј. </w:t>
      </w:r>
      <w:r w:rsidR="001027BB">
        <w:rPr>
          <w:rFonts w:ascii="Book Antiqua" w:hAnsi="Book Antiqua"/>
          <w:lang w:val="sr-Cyrl-RS"/>
        </w:rPr>
        <w:t>да се не налази</w:t>
      </w:r>
      <w:r w:rsidR="00F11441">
        <w:rPr>
          <w:rFonts w:ascii="Book Antiqua" w:hAnsi="Book Antiqua"/>
          <w:lang w:val="sr-Cyrl-RS"/>
        </w:rPr>
        <w:t xml:space="preserve"> у систему видео надзора. Такође, д</w:t>
      </w:r>
      <w:r w:rsidR="00CA2BBB">
        <w:rPr>
          <w:rFonts w:ascii="Book Antiqua" w:hAnsi="Book Antiqua"/>
          <w:lang w:val="sr-Cyrl-RS"/>
        </w:rPr>
        <w:t>ана 28. августа 2020. године Сектор унутрашње контроле</w:t>
      </w:r>
      <w:r w:rsidR="00F11441">
        <w:rPr>
          <w:rFonts w:ascii="Book Antiqua" w:hAnsi="Book Antiqua"/>
          <w:lang w:val="sr-Cyrl-RS"/>
        </w:rPr>
        <w:t xml:space="preserve"> је од истог сектора </w:t>
      </w:r>
      <w:r w:rsidR="00E25E07">
        <w:rPr>
          <w:rFonts w:ascii="Book Antiqua" w:hAnsi="Book Antiqua"/>
          <w:lang w:val="sr-Cyrl-RS"/>
        </w:rPr>
        <w:t>затражио</w:t>
      </w:r>
      <w:r w:rsidR="000A4183">
        <w:rPr>
          <w:rFonts w:ascii="Book Antiqua" w:hAnsi="Book Antiqua"/>
          <w:lang w:val="sr-Cyrl-RS"/>
        </w:rPr>
        <w:t xml:space="preserve"> и </w:t>
      </w:r>
      <w:r w:rsidR="007C4B5F">
        <w:rPr>
          <w:rFonts w:ascii="Book Antiqua" w:hAnsi="Book Antiqua"/>
          <w:lang w:val="sr-Cyrl-RS"/>
        </w:rPr>
        <w:t xml:space="preserve">ГПС лоцирање радио уређаја који су користили полицијски службеници </w:t>
      </w:r>
      <w:r w:rsidR="00F11441">
        <w:rPr>
          <w:rFonts w:ascii="Book Antiqua" w:hAnsi="Book Antiqua"/>
          <w:lang w:val="sr-Cyrl-RS"/>
        </w:rPr>
        <w:t xml:space="preserve">Полицијске бригаде </w:t>
      </w:r>
      <w:r w:rsidR="007C4B5F">
        <w:rPr>
          <w:rFonts w:ascii="Book Antiqua" w:hAnsi="Book Antiqua"/>
          <w:lang w:val="sr-Cyrl-RS"/>
        </w:rPr>
        <w:t>који су били ангажовани на том простору у временском периоду од 0</w:t>
      </w:r>
      <w:r w:rsidR="00D400CA">
        <w:rPr>
          <w:rFonts w:ascii="Book Antiqua" w:hAnsi="Book Antiqua"/>
          <w:lang w:val="sr-Cyrl-RS"/>
        </w:rPr>
        <w:t>1.15 до 01.45 часова. Провера је тражена за укупно 77 радио уређаја разврстаних по врсти и ИД број уређаја. Истовремено</w:t>
      </w:r>
      <w:r w:rsidR="00631DE9">
        <w:rPr>
          <w:rFonts w:ascii="Book Antiqua" w:hAnsi="Book Antiqua"/>
          <w:lang w:val="sr-Latn-RS"/>
        </w:rPr>
        <w:t xml:space="preserve"> </w:t>
      </w:r>
      <w:r w:rsidR="00631DE9">
        <w:rPr>
          <w:rFonts w:ascii="Book Antiqua" w:hAnsi="Book Antiqua"/>
          <w:lang w:val="sr-Cyrl-RS"/>
        </w:rPr>
        <w:t>је затражено</w:t>
      </w:r>
      <w:r w:rsidR="00D400CA">
        <w:rPr>
          <w:rFonts w:ascii="Book Antiqua" w:hAnsi="Book Antiqua"/>
          <w:lang w:val="sr-Cyrl-RS"/>
        </w:rPr>
        <w:t xml:space="preserve"> достављање </w:t>
      </w:r>
      <w:proofErr w:type="spellStart"/>
      <w:r w:rsidR="00D400CA">
        <w:rPr>
          <w:rFonts w:ascii="Book Antiqua" w:hAnsi="Book Antiqua"/>
          <w:lang w:val="sr-Cyrl-RS"/>
        </w:rPr>
        <w:t>тран</w:t>
      </w:r>
      <w:r w:rsidR="00631DE9">
        <w:rPr>
          <w:rFonts w:ascii="Book Antiqua" w:hAnsi="Book Antiqua"/>
          <w:lang w:val="sr-Cyrl-RS"/>
        </w:rPr>
        <w:t>с</w:t>
      </w:r>
      <w:r w:rsidR="00D400CA">
        <w:rPr>
          <w:rFonts w:ascii="Book Antiqua" w:hAnsi="Book Antiqua"/>
          <w:lang w:val="sr-Cyrl-RS"/>
        </w:rPr>
        <w:t>крипта</w:t>
      </w:r>
      <w:proofErr w:type="spellEnd"/>
      <w:r w:rsidR="00D400CA">
        <w:rPr>
          <w:rFonts w:ascii="Book Antiqua" w:hAnsi="Book Antiqua"/>
          <w:lang w:val="sr-Cyrl-RS"/>
        </w:rPr>
        <w:t xml:space="preserve"> комуникац</w:t>
      </w:r>
      <w:r w:rsidR="00631DE9">
        <w:rPr>
          <w:rFonts w:ascii="Book Antiqua" w:hAnsi="Book Antiqua"/>
          <w:lang w:val="sr-Cyrl-RS"/>
        </w:rPr>
        <w:t xml:space="preserve">ије преко радио </w:t>
      </w:r>
      <w:r w:rsidR="00CA2BBB">
        <w:rPr>
          <w:rFonts w:ascii="Book Antiqua" w:hAnsi="Book Antiqua"/>
          <w:lang w:val="sr-Cyrl-RS"/>
        </w:rPr>
        <w:t xml:space="preserve">система </w:t>
      </w:r>
      <w:r w:rsidR="00D400CA">
        <w:rPr>
          <w:rFonts w:ascii="Book Antiqua" w:hAnsi="Book Antiqua"/>
          <w:lang w:val="sr-Cyrl-RS"/>
        </w:rPr>
        <w:t xml:space="preserve">током обезбеђења </w:t>
      </w:r>
      <w:proofErr w:type="spellStart"/>
      <w:r w:rsidR="00D400CA">
        <w:rPr>
          <w:rFonts w:ascii="Book Antiqua" w:hAnsi="Book Antiqua"/>
          <w:lang w:val="sr-Cyrl-RS"/>
        </w:rPr>
        <w:t>непри</w:t>
      </w:r>
      <w:r w:rsidR="000A4183">
        <w:rPr>
          <w:rFonts w:ascii="Book Antiqua" w:hAnsi="Book Antiqua"/>
          <w:lang w:val="sr-Cyrl-RS"/>
        </w:rPr>
        <w:t>јављеног</w:t>
      </w:r>
      <w:proofErr w:type="spellEnd"/>
      <w:r w:rsidR="000A4183">
        <w:rPr>
          <w:rFonts w:ascii="Book Antiqua" w:hAnsi="Book Antiqua"/>
          <w:lang w:val="sr-Cyrl-RS"/>
        </w:rPr>
        <w:t xml:space="preserve"> јавног окупљања, од 20.00</w:t>
      </w:r>
      <w:r w:rsidR="00D400CA">
        <w:rPr>
          <w:rFonts w:ascii="Book Antiqua" w:hAnsi="Book Antiqua"/>
          <w:lang w:val="sr-Cyrl-RS"/>
        </w:rPr>
        <w:t xml:space="preserve"> до 6</w:t>
      </w:r>
      <w:r w:rsidR="000A4183">
        <w:rPr>
          <w:rFonts w:ascii="Book Antiqua" w:hAnsi="Book Antiqua"/>
          <w:lang w:val="sr-Cyrl-RS"/>
        </w:rPr>
        <w:t>.00</w:t>
      </w:r>
      <w:r w:rsidR="00CA2BBB">
        <w:rPr>
          <w:rFonts w:ascii="Book Antiqua" w:hAnsi="Book Antiqua"/>
          <w:lang w:val="sr-Cyrl-RS"/>
        </w:rPr>
        <w:t xml:space="preserve"> часова</w:t>
      </w:r>
      <w:r w:rsidR="000A4183">
        <w:rPr>
          <w:rFonts w:ascii="Book Antiqua" w:hAnsi="Book Antiqua"/>
          <w:lang w:val="sr-Cyrl-RS"/>
        </w:rPr>
        <w:t xml:space="preserve">, али ни на овај начин </w:t>
      </w:r>
      <w:r w:rsidR="00D400CA">
        <w:rPr>
          <w:rFonts w:ascii="Book Antiqua" w:hAnsi="Book Antiqua"/>
          <w:lang w:val="sr-Cyrl-RS"/>
        </w:rPr>
        <w:t>није било могуће из</w:t>
      </w:r>
      <w:r w:rsidR="00F11441">
        <w:rPr>
          <w:rFonts w:ascii="Book Antiqua" w:hAnsi="Book Antiqua"/>
          <w:lang w:val="sr-Cyrl-RS"/>
        </w:rPr>
        <w:t>вршити њихово лоцирање у траженом временском периоду, односно преслушавање</w:t>
      </w:r>
      <w:r w:rsidR="001027BB">
        <w:rPr>
          <w:rFonts w:ascii="Book Antiqua" w:hAnsi="Book Antiqua"/>
          <w:lang w:val="sr-Cyrl-RS"/>
        </w:rPr>
        <w:t>м</w:t>
      </w:r>
      <w:r w:rsidR="00F11441">
        <w:rPr>
          <w:rFonts w:ascii="Book Antiqua" w:hAnsi="Book Antiqua"/>
          <w:lang w:val="sr-Cyrl-RS"/>
        </w:rPr>
        <w:t xml:space="preserve"> достављеног аудио записа конста</w:t>
      </w:r>
      <w:r w:rsidR="00B70642">
        <w:rPr>
          <w:rFonts w:ascii="Book Antiqua" w:hAnsi="Book Antiqua"/>
          <w:lang w:val="sr-Cyrl-RS"/>
        </w:rPr>
        <w:t>т</w:t>
      </w:r>
      <w:r w:rsidR="00F11441">
        <w:rPr>
          <w:rFonts w:ascii="Book Antiqua" w:hAnsi="Book Antiqua"/>
          <w:lang w:val="sr-Cyrl-RS"/>
        </w:rPr>
        <w:t>овано је да се из снимљене радио комуникације није могло утврдити који полицијски службеници су евентуално поступали у конкретном догађа</w:t>
      </w:r>
      <w:r w:rsidR="002B045A">
        <w:rPr>
          <w:rFonts w:ascii="Book Antiqua" w:hAnsi="Book Antiqua"/>
          <w:lang w:val="sr-Cyrl-RS"/>
        </w:rPr>
        <w:t>ју који је био предмет провера.</w:t>
      </w:r>
    </w:p>
    <w:p w14:paraId="008BE0FD" w14:textId="191A8E51" w:rsidR="00473E8C" w:rsidRDefault="00473E8C" w:rsidP="00046C56">
      <w:pPr>
        <w:spacing w:after="120" w:line="240" w:lineRule="auto"/>
        <w:jc w:val="both"/>
        <w:rPr>
          <w:rFonts w:ascii="Book Antiqua" w:hAnsi="Book Antiqua"/>
          <w:lang w:val="sr-Cyrl-RS"/>
        </w:rPr>
      </w:pPr>
      <w:r>
        <w:rPr>
          <w:rFonts w:ascii="Book Antiqua" w:hAnsi="Book Antiqua"/>
          <w:lang w:val="sr-Cyrl-RS"/>
        </w:rPr>
        <w:t xml:space="preserve">Начелник ПУ за град Београд предложио је директору полиције да се због </w:t>
      </w:r>
      <w:proofErr w:type="spellStart"/>
      <w:r>
        <w:rPr>
          <w:rFonts w:ascii="Book Antiqua" w:hAnsi="Book Antiqua"/>
          <w:lang w:val="sr-Cyrl-RS"/>
        </w:rPr>
        <w:t>непредузимања</w:t>
      </w:r>
      <w:proofErr w:type="spellEnd"/>
      <w:r>
        <w:rPr>
          <w:rFonts w:ascii="Book Antiqua" w:hAnsi="Book Antiqua"/>
          <w:lang w:val="sr-Cyrl-RS"/>
        </w:rPr>
        <w:t xml:space="preserve"> потребних мера и радњи из своје надлежности, као и чињенице да дана 7/8 јула није био на терену и руководио полицијским службеницима</w:t>
      </w:r>
      <w:r>
        <w:rPr>
          <w:rFonts w:ascii="Book Antiqua" w:hAnsi="Book Antiqua"/>
          <w:lang w:val="sr-Latn-RS"/>
        </w:rPr>
        <w:t>,</w:t>
      </w:r>
      <w:r>
        <w:rPr>
          <w:rFonts w:ascii="Book Antiqua" w:hAnsi="Book Antiqua"/>
          <w:lang w:val="sr-Cyrl-RS"/>
        </w:rPr>
        <w:t xml:space="preserve"> командант Полицијске бригаде, пуковник полиције </w:t>
      </w:r>
      <w:r w:rsidR="003C2C8F">
        <w:rPr>
          <w:rFonts w:ascii="Book Antiqua" w:hAnsi="Book Antiqua"/>
          <w:lang w:val="sr-Cyrl-RS"/>
        </w:rPr>
        <w:t>ГГ</w:t>
      </w:r>
      <w:r>
        <w:rPr>
          <w:rFonts w:ascii="Book Antiqua" w:hAnsi="Book Antiqua"/>
          <w:lang w:val="sr-Cyrl-RS"/>
        </w:rPr>
        <w:t xml:space="preserve"> разреши дужности команданта и распореди на одговарајуће радно место у складу са Правилником о унутрашњем уређењу и систематизацији радних места у МУП-у што је и учињено.</w:t>
      </w:r>
    </w:p>
    <w:p w14:paraId="5F4B8763" w14:textId="5EF65A23" w:rsidR="00CA2BBB" w:rsidRDefault="00F11441" w:rsidP="00046C56">
      <w:pPr>
        <w:spacing w:after="120" w:line="240" w:lineRule="auto"/>
        <w:jc w:val="both"/>
        <w:rPr>
          <w:rFonts w:ascii="Book Antiqua" w:hAnsi="Book Antiqua"/>
          <w:lang w:val="sr-Cyrl-RS"/>
        </w:rPr>
      </w:pPr>
      <w:r>
        <w:rPr>
          <w:rFonts w:ascii="Book Antiqua" w:hAnsi="Book Antiqua"/>
          <w:lang w:val="sr-Cyrl-RS"/>
        </w:rPr>
        <w:t xml:space="preserve">Дана </w:t>
      </w:r>
      <w:r w:rsidR="005E39C8">
        <w:rPr>
          <w:rFonts w:ascii="Book Antiqua" w:hAnsi="Book Antiqua"/>
          <w:lang w:val="sr-Cyrl-RS"/>
        </w:rPr>
        <w:t>19</w:t>
      </w:r>
      <w:r w:rsidR="00631DE9">
        <w:rPr>
          <w:rFonts w:ascii="Book Antiqua" w:hAnsi="Book Antiqua"/>
          <w:lang w:val="sr-Cyrl-RS"/>
        </w:rPr>
        <w:t xml:space="preserve">. новембра </w:t>
      </w:r>
      <w:r w:rsidR="005E39C8">
        <w:rPr>
          <w:rFonts w:ascii="Book Antiqua" w:hAnsi="Book Antiqua"/>
          <w:lang w:val="sr-Cyrl-RS"/>
        </w:rPr>
        <w:t>2020. године</w:t>
      </w:r>
      <w:r w:rsidR="00C558A9">
        <w:rPr>
          <w:rFonts w:ascii="Book Antiqua" w:hAnsi="Book Antiqua"/>
          <w:lang w:val="sr-Cyrl-RS"/>
        </w:rPr>
        <w:t>,</w:t>
      </w:r>
      <w:r w:rsidR="005E39C8">
        <w:rPr>
          <w:rFonts w:ascii="Book Antiqua" w:hAnsi="Book Antiqua"/>
          <w:lang w:val="sr-Cyrl-RS"/>
        </w:rPr>
        <w:t xml:space="preserve"> надлежном Пр</w:t>
      </w:r>
      <w:r w:rsidR="00493476">
        <w:rPr>
          <w:rFonts w:ascii="Book Antiqua" w:hAnsi="Book Antiqua"/>
          <w:lang w:val="sr-Cyrl-RS"/>
        </w:rPr>
        <w:t>вом о</w:t>
      </w:r>
      <w:r>
        <w:rPr>
          <w:rFonts w:ascii="Book Antiqua" w:hAnsi="Book Antiqua"/>
          <w:lang w:val="sr-Cyrl-RS"/>
        </w:rPr>
        <w:t>сновном јавном тужилаштву</w:t>
      </w:r>
      <w:r w:rsidR="00631DE9">
        <w:rPr>
          <w:rFonts w:ascii="Book Antiqua" w:hAnsi="Book Antiqua"/>
          <w:lang w:val="sr-Cyrl-RS"/>
        </w:rPr>
        <w:t>,</w:t>
      </w:r>
      <w:r>
        <w:rPr>
          <w:rFonts w:ascii="Book Antiqua" w:hAnsi="Book Antiqua"/>
          <w:lang w:val="sr-Cyrl-RS"/>
        </w:rPr>
        <w:t xml:space="preserve"> а у вези </w:t>
      </w:r>
      <w:r w:rsidR="00D400CA">
        <w:rPr>
          <w:rFonts w:ascii="Book Antiqua" w:hAnsi="Book Antiqua"/>
          <w:lang w:val="sr-Cyrl-RS"/>
        </w:rPr>
        <w:t xml:space="preserve"> </w:t>
      </w:r>
      <w:r w:rsidR="00631DE9">
        <w:rPr>
          <w:rFonts w:ascii="Book Antiqua" w:hAnsi="Book Antiqua"/>
          <w:lang w:val="sr-Cyrl-RS"/>
        </w:rPr>
        <w:t>њег</w:t>
      </w:r>
      <w:r w:rsidR="005E39C8">
        <w:rPr>
          <w:rFonts w:ascii="Book Antiqua" w:hAnsi="Book Antiqua"/>
          <w:lang w:val="sr-Cyrl-RS"/>
        </w:rPr>
        <w:t>овог захтева за прикупљање потребних обавештења и кривичне пријаве коју су против НН припадника МУП-а поднела оштећена лица поводом догађаја који се догодио на клупи у Пионирском парку у Београду,</w:t>
      </w:r>
      <w:r w:rsidR="00C558A9">
        <w:rPr>
          <w:rFonts w:ascii="Book Antiqua" w:hAnsi="Book Antiqua"/>
          <w:lang w:val="sr-Cyrl-RS"/>
        </w:rPr>
        <w:t xml:space="preserve"> достављен је</w:t>
      </w:r>
      <w:r w:rsidR="005E39C8">
        <w:rPr>
          <w:rFonts w:ascii="Book Antiqua" w:hAnsi="Book Antiqua"/>
          <w:lang w:val="sr-Cyrl-RS"/>
        </w:rPr>
        <w:t xml:space="preserve"> извештај са копијом списа предмета у вези извршених провер</w:t>
      </w:r>
      <w:r w:rsidR="00C558A9">
        <w:rPr>
          <w:rFonts w:ascii="Book Antiqua" w:hAnsi="Book Antiqua"/>
          <w:lang w:val="sr-Cyrl-RS"/>
        </w:rPr>
        <w:t>а и утврђеног стања</w:t>
      </w:r>
      <w:r w:rsidR="005E39C8">
        <w:rPr>
          <w:rFonts w:ascii="Book Antiqua" w:hAnsi="Book Antiqua"/>
          <w:lang w:val="sr-Cyrl-RS"/>
        </w:rPr>
        <w:t xml:space="preserve"> на даљу надлежност ради доношења </w:t>
      </w:r>
      <w:proofErr w:type="spellStart"/>
      <w:r w:rsidR="005E39C8">
        <w:rPr>
          <w:rFonts w:ascii="Book Antiqua" w:hAnsi="Book Antiqua"/>
          <w:lang w:val="sr-Cyrl-RS"/>
        </w:rPr>
        <w:t>јавнотужилачке</w:t>
      </w:r>
      <w:proofErr w:type="spellEnd"/>
      <w:r w:rsidR="005E39C8">
        <w:rPr>
          <w:rFonts w:ascii="Book Antiqua" w:hAnsi="Book Antiqua"/>
          <w:lang w:val="sr-Cyrl-RS"/>
        </w:rPr>
        <w:t xml:space="preserve"> одлуке</w:t>
      </w:r>
      <w:r w:rsidR="00B70642">
        <w:rPr>
          <w:rFonts w:ascii="Book Antiqua" w:hAnsi="Book Antiqua"/>
          <w:lang w:val="sr-Cyrl-RS"/>
        </w:rPr>
        <w:t>.</w:t>
      </w:r>
    </w:p>
    <w:p w14:paraId="69A6F6E2" w14:textId="00A05BAF" w:rsidR="00D400CA" w:rsidRDefault="00CA2BBB" w:rsidP="00046C56">
      <w:pPr>
        <w:spacing w:after="120" w:line="240" w:lineRule="auto"/>
        <w:jc w:val="both"/>
        <w:rPr>
          <w:rFonts w:ascii="Book Antiqua" w:hAnsi="Book Antiqua"/>
          <w:lang w:val="sr-Cyrl-RS"/>
        </w:rPr>
      </w:pPr>
      <w:r>
        <w:rPr>
          <w:rFonts w:ascii="Book Antiqua" w:hAnsi="Book Antiqua"/>
          <w:lang w:val="sr-Cyrl-RS"/>
        </w:rPr>
        <w:t>Из достављене документације</w:t>
      </w:r>
      <w:r w:rsidR="002F1774">
        <w:rPr>
          <w:rFonts w:ascii="Book Antiqua" w:hAnsi="Book Antiqua"/>
          <w:lang w:val="sr-Cyrl-RS"/>
        </w:rPr>
        <w:t xml:space="preserve"> и И</w:t>
      </w:r>
      <w:r w:rsidR="00D400CA">
        <w:rPr>
          <w:rFonts w:ascii="Book Antiqua" w:hAnsi="Book Antiqua"/>
          <w:lang w:val="sr-Cyrl-RS"/>
        </w:rPr>
        <w:t>звештај</w:t>
      </w:r>
      <w:r>
        <w:rPr>
          <w:rFonts w:ascii="Book Antiqua" w:hAnsi="Book Antiqua"/>
          <w:lang w:val="sr-Cyrl-RS"/>
        </w:rPr>
        <w:t>а</w:t>
      </w:r>
      <w:r w:rsidR="00D400CA">
        <w:rPr>
          <w:rFonts w:ascii="Book Antiqua" w:hAnsi="Book Antiqua"/>
          <w:lang w:val="sr-Cyrl-RS"/>
        </w:rPr>
        <w:t xml:space="preserve"> Сектора унутрашње контроле </w:t>
      </w:r>
      <w:r w:rsidR="00B70642">
        <w:rPr>
          <w:rFonts w:ascii="Book Antiqua" w:hAnsi="Book Antiqua"/>
          <w:lang w:val="sr-Cyrl-RS"/>
        </w:rPr>
        <w:t xml:space="preserve">06.5 број 4290/20 од 17.11.2020. године </w:t>
      </w:r>
      <w:r w:rsidR="00D400CA">
        <w:rPr>
          <w:rFonts w:ascii="Book Antiqua" w:hAnsi="Book Antiqua"/>
          <w:lang w:val="sr-Cyrl-RS"/>
        </w:rPr>
        <w:t>за догађај у</w:t>
      </w:r>
      <w:r w:rsidR="00D400CA" w:rsidRPr="00012A63">
        <w:rPr>
          <w:rFonts w:ascii="Book Antiqua" w:hAnsi="Book Antiqua"/>
          <w:lang w:val="sr-Cyrl-RS"/>
        </w:rPr>
        <w:t xml:space="preserve"> </w:t>
      </w:r>
      <w:r w:rsidR="000A4183">
        <w:rPr>
          <w:rFonts w:ascii="Book Antiqua" w:hAnsi="Book Antiqua"/>
          <w:lang w:val="sr-Cyrl-RS"/>
        </w:rPr>
        <w:t xml:space="preserve">Дечанској улици у </w:t>
      </w:r>
      <w:r w:rsidR="00D400CA" w:rsidRPr="00012A63">
        <w:rPr>
          <w:rFonts w:ascii="Book Antiqua" w:hAnsi="Book Antiqua"/>
          <w:lang w:val="sr-Cyrl-RS"/>
        </w:rPr>
        <w:t xml:space="preserve">ноћи између 7/8 јула </w:t>
      </w:r>
      <w:r>
        <w:rPr>
          <w:rFonts w:ascii="Book Antiqua" w:hAnsi="Book Antiqua"/>
          <w:lang w:val="sr-Cyrl-RS"/>
        </w:rPr>
        <w:t xml:space="preserve">произлази </w:t>
      </w:r>
      <w:r w:rsidR="00D400CA">
        <w:rPr>
          <w:rFonts w:ascii="Book Antiqua" w:hAnsi="Book Antiqua"/>
          <w:lang w:val="sr-Cyrl-RS"/>
        </w:rPr>
        <w:t xml:space="preserve">да је </w:t>
      </w:r>
      <w:r w:rsidR="009679B7">
        <w:rPr>
          <w:rFonts w:ascii="Book Antiqua" w:hAnsi="Book Antiqua"/>
          <w:lang w:val="sr-Cyrl-RS"/>
        </w:rPr>
        <w:t xml:space="preserve">у предметном случају </w:t>
      </w:r>
      <w:r w:rsidR="00D400CA">
        <w:rPr>
          <w:rFonts w:ascii="Book Antiqua" w:hAnsi="Book Antiqua"/>
          <w:lang w:val="sr-Cyrl-RS"/>
        </w:rPr>
        <w:t>поступао београдски одред Жандармерије, припадници специјалистичке чете, интервентне чете и чете за борбену подршку. Поводом наведеног догађаја обављени су разговори са полицијским службеницима, али нико од полицијски службеника није пријавио и поднео извештај о употреби средстава принуде. Такође</w:t>
      </w:r>
      <w:r w:rsidR="009679B7">
        <w:rPr>
          <w:rFonts w:ascii="Book Antiqua" w:hAnsi="Book Antiqua"/>
          <w:lang w:val="sr-Cyrl-RS"/>
        </w:rPr>
        <w:t xml:space="preserve"> у Извештају се наводи да се није</w:t>
      </w:r>
      <w:r w:rsidR="00D400CA">
        <w:rPr>
          <w:rFonts w:ascii="Book Antiqua" w:hAnsi="Book Antiqua"/>
          <w:lang w:val="sr-Cyrl-RS"/>
        </w:rPr>
        <w:t xml:space="preserve"> могло утврдити да ли је лице у цивилу које је употребило физичку снагу у предметном случају припадник одреда Жандармерије или неке друге јединице МУП-а.</w:t>
      </w:r>
      <w:r w:rsidR="00B70642">
        <w:rPr>
          <w:rFonts w:ascii="Book Antiqua" w:hAnsi="Book Antiqua"/>
          <w:lang w:val="sr-Cyrl-RS"/>
        </w:rPr>
        <w:t xml:space="preserve"> У циљу утврђив</w:t>
      </w:r>
      <w:r w:rsidR="00D14AC3">
        <w:rPr>
          <w:rFonts w:ascii="Book Antiqua" w:hAnsi="Book Antiqua"/>
          <w:lang w:val="sr-Cyrl-RS"/>
        </w:rPr>
        <w:t>ања чињеничног стања, дана 24.августа</w:t>
      </w:r>
      <w:r w:rsidR="00B70642">
        <w:rPr>
          <w:rFonts w:ascii="Book Antiqua" w:hAnsi="Book Antiqua"/>
          <w:lang w:val="sr-Cyrl-RS"/>
        </w:rPr>
        <w:t>.2020. године од Комерцијалне банке чија је експозитура лоцирана поред пешачког прелаза у Дечанској улици затражено ј</w:t>
      </w:r>
      <w:r w:rsidR="002A0897">
        <w:rPr>
          <w:rFonts w:ascii="Book Antiqua" w:hAnsi="Book Antiqua"/>
          <w:lang w:val="sr-Cyrl-RS"/>
        </w:rPr>
        <w:t xml:space="preserve">е достављање снимка са њихове </w:t>
      </w:r>
      <w:proofErr w:type="spellStart"/>
      <w:r w:rsidR="002A0897">
        <w:rPr>
          <w:rFonts w:ascii="Book Antiqua" w:hAnsi="Book Antiqua"/>
          <w:lang w:val="sr-Cyrl-RS"/>
        </w:rPr>
        <w:t>бeз</w:t>
      </w:r>
      <w:r w:rsidR="00B70642">
        <w:rPr>
          <w:rFonts w:ascii="Book Antiqua" w:hAnsi="Book Antiqua"/>
          <w:lang w:val="sr-Cyrl-RS"/>
        </w:rPr>
        <w:t>бедносне</w:t>
      </w:r>
      <w:proofErr w:type="spellEnd"/>
      <w:r w:rsidR="00B70642">
        <w:rPr>
          <w:rFonts w:ascii="Book Antiqua" w:hAnsi="Book Antiqua"/>
          <w:lang w:val="sr-Cyrl-RS"/>
        </w:rPr>
        <w:t xml:space="preserve"> камере, али прегледом достављених снимака нису уочене појединости од значаја за идентификацију НН полицијских службеника у вези предметног догађаја. Такође, од Сектора за аналитику, телекомуникационе и информационе технологије је актом 06.5. број 4290/Ц20 затражено достављање видео записа са безбедносних камера МУП-а које покривају простор где се догађај одиграо, али извршеним прегледом достављених снимака није могао да се утврди идентитет полицијских службеника који су инт</w:t>
      </w:r>
      <w:r w:rsidR="000E5DA0">
        <w:rPr>
          <w:rFonts w:ascii="Book Antiqua" w:hAnsi="Book Antiqua"/>
          <w:lang w:val="sr-Cyrl-RS"/>
        </w:rPr>
        <w:t>е</w:t>
      </w:r>
      <w:r w:rsidR="002A0897">
        <w:rPr>
          <w:rFonts w:ascii="Book Antiqua" w:hAnsi="Book Antiqua"/>
          <w:lang w:val="sr-Cyrl-RS"/>
        </w:rPr>
        <w:t>рвенисали у Д</w:t>
      </w:r>
      <w:r w:rsidR="00B70642">
        <w:rPr>
          <w:rFonts w:ascii="Book Antiqua" w:hAnsi="Book Antiqua"/>
          <w:lang w:val="sr-Cyrl-RS"/>
        </w:rPr>
        <w:t>ечан</w:t>
      </w:r>
      <w:r w:rsidR="002A0897">
        <w:rPr>
          <w:rFonts w:ascii="Book Antiqua" w:hAnsi="Book Antiqua"/>
          <w:lang w:val="sr-Cyrl-RS"/>
        </w:rPr>
        <w:t>с</w:t>
      </w:r>
      <w:r w:rsidR="00B70642">
        <w:rPr>
          <w:rFonts w:ascii="Book Antiqua" w:hAnsi="Book Antiqua"/>
          <w:lang w:val="sr-Cyrl-RS"/>
        </w:rPr>
        <w:t>кој улици у вези конкретног догађаја.</w:t>
      </w:r>
      <w:r w:rsidR="000E5DA0">
        <w:rPr>
          <w:rFonts w:ascii="Book Antiqua" w:hAnsi="Book Antiqua"/>
          <w:lang w:val="sr-Cyrl-RS"/>
        </w:rPr>
        <w:t xml:space="preserve"> Из извештај</w:t>
      </w:r>
      <w:r w:rsidR="00D14AC3">
        <w:rPr>
          <w:rFonts w:ascii="Book Antiqua" w:hAnsi="Book Antiqua"/>
          <w:lang w:val="sr-Cyrl-RS"/>
        </w:rPr>
        <w:t xml:space="preserve">а даље </w:t>
      </w:r>
      <w:r w:rsidR="00D14AC3">
        <w:rPr>
          <w:rFonts w:ascii="Book Antiqua" w:hAnsi="Book Antiqua"/>
          <w:lang w:val="sr-Cyrl-RS"/>
        </w:rPr>
        <w:lastRenderedPageBreak/>
        <w:t xml:space="preserve">произлази да је дана 17. новембра </w:t>
      </w:r>
      <w:r w:rsidR="008256B6">
        <w:rPr>
          <w:rFonts w:ascii="Book Antiqua" w:hAnsi="Book Antiqua"/>
          <w:lang w:val="sr-Cyrl-RS"/>
        </w:rPr>
        <w:t>2020. године надлежном Првом о</w:t>
      </w:r>
      <w:r w:rsidR="000E5DA0">
        <w:rPr>
          <w:rFonts w:ascii="Book Antiqua" w:hAnsi="Book Antiqua"/>
          <w:lang w:val="sr-Cyrl-RS"/>
        </w:rPr>
        <w:t>сновном јавном тужилаштву</w:t>
      </w:r>
      <w:r w:rsidR="008256B6">
        <w:rPr>
          <w:rFonts w:ascii="Book Antiqua" w:hAnsi="Book Antiqua"/>
          <w:lang w:val="sr-Cyrl-RS"/>
        </w:rPr>
        <w:t>,</w:t>
      </w:r>
      <w:r w:rsidR="001D4E09">
        <w:rPr>
          <w:rFonts w:ascii="Book Antiqua" w:hAnsi="Book Antiqua"/>
          <w:lang w:val="sr-Cyrl-RS"/>
        </w:rPr>
        <w:t xml:space="preserve"> а у вези </w:t>
      </w:r>
      <w:r w:rsidR="000E5DA0">
        <w:rPr>
          <w:rFonts w:ascii="Book Antiqua" w:hAnsi="Book Antiqua"/>
          <w:lang w:val="sr-Cyrl-RS"/>
        </w:rPr>
        <w:t>њиховог захтева за прикупљање потребних обавештења у вези предметног догађаја достављен Извештај са копијом списа предмета у вези извршених пров</w:t>
      </w:r>
      <w:r w:rsidR="00196E21">
        <w:rPr>
          <w:rFonts w:ascii="Book Antiqua" w:hAnsi="Book Antiqua"/>
          <w:lang w:val="sr-Cyrl-RS"/>
        </w:rPr>
        <w:t>ера и утврђеног стања</w:t>
      </w:r>
      <w:r w:rsidR="000E5DA0">
        <w:rPr>
          <w:rFonts w:ascii="Book Antiqua" w:hAnsi="Book Antiqua"/>
          <w:lang w:val="sr-Cyrl-RS"/>
        </w:rPr>
        <w:t xml:space="preserve"> на даљу надлежност ради доношења </w:t>
      </w:r>
      <w:proofErr w:type="spellStart"/>
      <w:r w:rsidR="000E5DA0">
        <w:rPr>
          <w:rFonts w:ascii="Book Antiqua" w:hAnsi="Book Antiqua"/>
          <w:lang w:val="sr-Cyrl-RS"/>
        </w:rPr>
        <w:t>јавнотужилачке</w:t>
      </w:r>
      <w:proofErr w:type="spellEnd"/>
      <w:r w:rsidR="000E5DA0">
        <w:rPr>
          <w:rFonts w:ascii="Book Antiqua" w:hAnsi="Book Antiqua"/>
          <w:lang w:val="sr-Cyrl-RS"/>
        </w:rPr>
        <w:t xml:space="preserve"> одлуке.</w:t>
      </w:r>
    </w:p>
    <w:p w14:paraId="7F911B31" w14:textId="0D3793CC" w:rsidR="00483AB8" w:rsidRDefault="001D4E09" w:rsidP="00046C56">
      <w:pPr>
        <w:spacing w:after="120" w:line="240" w:lineRule="auto"/>
        <w:jc w:val="both"/>
        <w:rPr>
          <w:rFonts w:ascii="Book Antiqua" w:hAnsi="Book Antiqua"/>
          <w:lang w:val="sr-Cyrl-RS"/>
        </w:rPr>
      </w:pPr>
      <w:r>
        <w:rPr>
          <w:rFonts w:ascii="Book Antiqua" w:hAnsi="Book Antiqua"/>
          <w:lang w:val="sr-Cyrl-RS"/>
        </w:rPr>
        <w:t>Из достављене документацију и И</w:t>
      </w:r>
      <w:r w:rsidR="00D400CA">
        <w:rPr>
          <w:rFonts w:ascii="Book Antiqua" w:hAnsi="Book Antiqua"/>
          <w:lang w:val="sr-Cyrl-RS"/>
        </w:rPr>
        <w:t>звештај</w:t>
      </w:r>
      <w:r>
        <w:rPr>
          <w:rFonts w:ascii="Book Antiqua" w:hAnsi="Book Antiqua"/>
          <w:lang w:val="sr-Cyrl-RS"/>
        </w:rPr>
        <w:t>а</w:t>
      </w:r>
      <w:r w:rsidR="00D400CA">
        <w:rPr>
          <w:rFonts w:ascii="Book Antiqua" w:hAnsi="Book Antiqua"/>
          <w:lang w:val="sr-Cyrl-RS"/>
        </w:rPr>
        <w:t xml:space="preserve"> Сектора унутрашње контроле за догађај од 8. јула 2020 године</w:t>
      </w:r>
      <w:r w:rsidR="00C558A9">
        <w:rPr>
          <w:rFonts w:ascii="Book Antiqua" w:hAnsi="Book Antiqua"/>
          <w:lang w:val="sr-Cyrl-RS"/>
        </w:rPr>
        <w:t>,</w:t>
      </w:r>
      <w:r w:rsidR="00D400CA">
        <w:rPr>
          <w:rFonts w:ascii="Book Antiqua" w:hAnsi="Book Antiqua"/>
          <w:lang w:val="sr-Cyrl-RS"/>
        </w:rPr>
        <w:t xml:space="preserve"> који се догодио</w:t>
      </w:r>
      <w:r w:rsidR="00935F54">
        <w:rPr>
          <w:rFonts w:ascii="Book Antiqua" w:hAnsi="Book Antiqua"/>
          <w:lang w:val="sr-Cyrl-RS"/>
        </w:rPr>
        <w:t xml:space="preserve"> у Новом Саду</w:t>
      </w:r>
      <w:r w:rsidR="00C558A9">
        <w:rPr>
          <w:rFonts w:ascii="Book Antiqua" w:hAnsi="Book Antiqua"/>
          <w:lang w:val="sr-Cyrl-RS"/>
        </w:rPr>
        <w:t>,</w:t>
      </w:r>
      <w:r>
        <w:rPr>
          <w:rFonts w:ascii="Book Antiqua" w:hAnsi="Book Antiqua"/>
          <w:lang w:val="sr-Cyrl-RS"/>
        </w:rPr>
        <w:t xml:space="preserve"> произлази да је</w:t>
      </w:r>
      <w:r w:rsidR="00935F54">
        <w:rPr>
          <w:rFonts w:ascii="Book Antiqua" w:hAnsi="Book Antiqua"/>
          <w:lang w:val="sr-Cyrl-RS"/>
        </w:rPr>
        <w:t xml:space="preserve"> око 21.30 </w:t>
      </w:r>
      <w:r w:rsidR="00C558A9">
        <w:rPr>
          <w:rFonts w:ascii="Book Antiqua" w:hAnsi="Book Antiqua"/>
          <w:lang w:val="sr-Cyrl-RS"/>
        </w:rPr>
        <w:t>часова полицијски кордон</w:t>
      </w:r>
      <w:r w:rsidR="00935F54">
        <w:rPr>
          <w:rFonts w:ascii="Book Antiqua" w:hAnsi="Book Antiqua"/>
          <w:lang w:val="sr-Cyrl-RS"/>
        </w:rPr>
        <w:t xml:space="preserve"> формиран на углу улица </w:t>
      </w:r>
      <w:proofErr w:type="spellStart"/>
      <w:r w:rsidR="00935F54">
        <w:rPr>
          <w:rFonts w:ascii="Book Antiqua" w:hAnsi="Book Antiqua"/>
          <w:lang w:val="sr-Cyrl-RS"/>
        </w:rPr>
        <w:t>Модене</w:t>
      </w:r>
      <w:proofErr w:type="spellEnd"/>
      <w:r w:rsidR="00935F54">
        <w:rPr>
          <w:rFonts w:ascii="Book Antiqua" w:hAnsi="Book Antiqua"/>
          <w:lang w:val="sr-Cyrl-RS"/>
        </w:rPr>
        <w:t xml:space="preserve"> и Илије Огњановића нападнут од веће групе грађана </w:t>
      </w:r>
      <w:r w:rsidR="00936913">
        <w:rPr>
          <w:rFonts w:ascii="Book Antiqua" w:hAnsi="Book Antiqua"/>
          <w:lang w:val="sr-Cyrl-RS"/>
        </w:rPr>
        <w:t>коју је кренуо да потискује ка Т</w:t>
      </w:r>
      <w:r w:rsidR="00935F54">
        <w:rPr>
          <w:rFonts w:ascii="Book Antiqua" w:hAnsi="Book Antiqua"/>
          <w:lang w:val="sr-Cyrl-RS"/>
        </w:rPr>
        <w:t xml:space="preserve">ргу Светозара Милетића, </w:t>
      </w:r>
      <w:r w:rsidR="001027BB">
        <w:rPr>
          <w:rFonts w:ascii="Book Antiqua" w:hAnsi="Book Antiqua"/>
          <w:lang w:val="sr-Cyrl-RS"/>
        </w:rPr>
        <w:t xml:space="preserve">те да је дошло до </w:t>
      </w:r>
      <w:r w:rsidR="00935F54">
        <w:rPr>
          <w:rFonts w:ascii="Book Antiqua" w:hAnsi="Book Antiqua"/>
          <w:lang w:val="sr-Cyrl-RS"/>
        </w:rPr>
        <w:t>контак</w:t>
      </w:r>
      <w:r w:rsidR="001027BB">
        <w:rPr>
          <w:rFonts w:ascii="Book Antiqua" w:hAnsi="Book Antiqua"/>
          <w:lang w:val="sr-Cyrl-RS"/>
        </w:rPr>
        <w:t>та једног униформисаног полицијско</w:t>
      </w:r>
      <w:r w:rsidR="00935F54">
        <w:rPr>
          <w:rFonts w:ascii="Book Antiqua" w:hAnsi="Book Antiqua"/>
          <w:lang w:val="sr-Cyrl-RS"/>
        </w:rPr>
        <w:t xml:space="preserve">г службеника и </w:t>
      </w:r>
      <w:r w:rsidR="00C558A9">
        <w:rPr>
          <w:rFonts w:ascii="Book Antiqua" w:hAnsi="Book Antiqua"/>
          <w:lang w:val="sr-Cyrl-RS"/>
        </w:rPr>
        <w:t xml:space="preserve">НН лица, </w:t>
      </w:r>
      <w:r w:rsidR="001027BB">
        <w:rPr>
          <w:rFonts w:ascii="Book Antiqua" w:hAnsi="Book Antiqua"/>
          <w:lang w:val="sr-Cyrl-RS"/>
        </w:rPr>
        <w:t xml:space="preserve">касније утврђеног </w:t>
      </w:r>
      <w:r w:rsidR="003C2C8F">
        <w:rPr>
          <w:rFonts w:ascii="Book Antiqua" w:hAnsi="Book Antiqua"/>
          <w:lang w:val="sr-Cyrl-RS"/>
        </w:rPr>
        <w:t>ДД</w:t>
      </w:r>
      <w:r w:rsidR="00935F54">
        <w:rPr>
          <w:rFonts w:ascii="Book Antiqua" w:hAnsi="Book Antiqua"/>
          <w:lang w:val="sr-Cyrl-RS"/>
        </w:rPr>
        <w:t xml:space="preserve"> </w:t>
      </w:r>
      <w:r w:rsidR="001027BB">
        <w:rPr>
          <w:rFonts w:ascii="Book Antiqua" w:hAnsi="Book Antiqua"/>
          <w:lang w:val="sr-Cyrl-RS"/>
        </w:rPr>
        <w:t xml:space="preserve">из </w:t>
      </w:r>
      <w:r w:rsidR="003C2C8F">
        <w:rPr>
          <w:rFonts w:ascii="Book Antiqua" w:hAnsi="Book Antiqua"/>
          <w:lang w:val="sr-Cyrl-RS"/>
        </w:rPr>
        <w:t>…</w:t>
      </w:r>
      <w:r w:rsidR="00935F54">
        <w:rPr>
          <w:rFonts w:ascii="Book Antiqua" w:hAnsi="Book Antiqua"/>
          <w:lang w:val="sr-Cyrl-RS"/>
        </w:rPr>
        <w:t xml:space="preserve"> који се возио </w:t>
      </w:r>
      <w:r w:rsidR="001027BB">
        <w:rPr>
          <w:rFonts w:ascii="Book Antiqua" w:hAnsi="Book Antiqua"/>
          <w:lang w:val="sr-Cyrl-RS"/>
        </w:rPr>
        <w:t>на бициклу, а у</w:t>
      </w:r>
      <w:r w:rsidR="00935F54">
        <w:rPr>
          <w:rFonts w:ascii="Book Antiqua" w:hAnsi="Book Antiqua"/>
          <w:lang w:val="sr-Cyrl-RS"/>
        </w:rPr>
        <w:t>с</w:t>
      </w:r>
      <w:r w:rsidR="001027BB">
        <w:rPr>
          <w:rFonts w:ascii="Book Antiqua" w:hAnsi="Book Antiqua"/>
          <w:lang w:val="sr-Cyrl-RS"/>
        </w:rPr>
        <w:t xml:space="preserve">лед којег је </w:t>
      </w:r>
      <w:r w:rsidR="00F0027D">
        <w:rPr>
          <w:rFonts w:ascii="Book Antiqua" w:hAnsi="Book Antiqua"/>
          <w:lang w:val="sr-Cyrl-RS"/>
        </w:rPr>
        <w:t>ДД</w:t>
      </w:r>
      <w:r w:rsidR="001027BB">
        <w:rPr>
          <w:rFonts w:ascii="Book Antiqua" w:hAnsi="Book Antiqua"/>
          <w:lang w:val="sr-Cyrl-RS"/>
        </w:rPr>
        <w:t xml:space="preserve"> пао на коло</w:t>
      </w:r>
      <w:r w:rsidR="00CA2BBB">
        <w:rPr>
          <w:rFonts w:ascii="Book Antiqua" w:hAnsi="Book Antiqua"/>
          <w:lang w:val="sr-Cyrl-RS"/>
        </w:rPr>
        <w:t>воз. Унутрашњом контролом даље је</w:t>
      </w:r>
      <w:r w:rsidR="001027BB">
        <w:rPr>
          <w:rFonts w:ascii="Book Antiqua" w:hAnsi="Book Antiqua"/>
          <w:lang w:val="sr-Cyrl-RS"/>
        </w:rPr>
        <w:t xml:space="preserve"> утврђено да </w:t>
      </w:r>
      <w:r>
        <w:rPr>
          <w:rFonts w:ascii="Book Antiqua" w:hAnsi="Book Antiqua"/>
          <w:lang w:val="sr-Cyrl-RS"/>
        </w:rPr>
        <w:t xml:space="preserve">је </w:t>
      </w:r>
      <w:r w:rsidR="001027BB">
        <w:rPr>
          <w:rFonts w:ascii="Book Antiqua" w:hAnsi="Book Antiqua"/>
          <w:lang w:val="sr-Cyrl-RS"/>
        </w:rPr>
        <w:t>именованом</w:t>
      </w:r>
      <w:r w:rsidR="00C558A9">
        <w:rPr>
          <w:rFonts w:ascii="Book Antiqua" w:hAnsi="Book Antiqua"/>
          <w:lang w:val="sr-Cyrl-RS"/>
        </w:rPr>
        <w:t xml:space="preserve"> </w:t>
      </w:r>
      <w:r w:rsidR="00935F54">
        <w:rPr>
          <w:rFonts w:ascii="Book Antiqua" w:hAnsi="Book Antiqua"/>
          <w:lang w:val="sr-Cyrl-RS"/>
        </w:rPr>
        <w:t>при</w:t>
      </w:r>
      <w:r>
        <w:rPr>
          <w:rFonts w:ascii="Book Antiqua" w:hAnsi="Book Antiqua"/>
          <w:lang w:val="sr-Cyrl-RS"/>
        </w:rPr>
        <w:t>шло лице у цивилу које му је задало</w:t>
      </w:r>
      <w:r w:rsidR="00935F54">
        <w:rPr>
          <w:rFonts w:ascii="Book Antiqua" w:hAnsi="Book Antiqua"/>
          <w:lang w:val="sr-Cyrl-RS"/>
        </w:rPr>
        <w:t xml:space="preserve"> више </w:t>
      </w:r>
      <w:r w:rsidR="001027BB">
        <w:rPr>
          <w:rFonts w:ascii="Book Antiqua" w:hAnsi="Book Antiqua"/>
          <w:lang w:val="sr-Cyrl-RS"/>
        </w:rPr>
        <w:t>у</w:t>
      </w:r>
      <w:r w:rsidR="00935F54">
        <w:rPr>
          <w:rFonts w:ascii="Book Antiqua" w:hAnsi="Book Antiqua"/>
          <w:lang w:val="sr-Cyrl-RS"/>
        </w:rPr>
        <w:t>дараца у п</w:t>
      </w:r>
      <w:r w:rsidR="001027BB">
        <w:rPr>
          <w:rFonts w:ascii="Book Antiqua" w:hAnsi="Book Antiqua"/>
          <w:lang w:val="sr-Cyrl-RS"/>
        </w:rPr>
        <w:t>р</w:t>
      </w:r>
      <w:r w:rsidR="00935F54">
        <w:rPr>
          <w:rFonts w:ascii="Book Antiqua" w:hAnsi="Book Antiqua"/>
          <w:lang w:val="sr-Cyrl-RS"/>
        </w:rPr>
        <w:t>еделу главе и тела, а затим настав</w:t>
      </w:r>
      <w:r>
        <w:rPr>
          <w:rFonts w:ascii="Book Antiqua" w:hAnsi="Book Antiqua"/>
          <w:lang w:val="sr-Cyrl-RS"/>
        </w:rPr>
        <w:t>ило</w:t>
      </w:r>
      <w:r w:rsidR="001027BB">
        <w:rPr>
          <w:rFonts w:ascii="Book Antiqua" w:hAnsi="Book Antiqua"/>
          <w:lang w:val="sr-Cyrl-RS"/>
        </w:rPr>
        <w:t xml:space="preserve"> кретање ка тргу</w:t>
      </w:r>
      <w:r w:rsidR="00935F54">
        <w:rPr>
          <w:rFonts w:ascii="Book Antiqua" w:hAnsi="Book Antiqua"/>
          <w:lang w:val="sr-Cyrl-RS"/>
        </w:rPr>
        <w:t xml:space="preserve"> са</w:t>
      </w:r>
      <w:r w:rsidR="00CA2BBB">
        <w:rPr>
          <w:rFonts w:ascii="Book Antiqua" w:hAnsi="Book Antiqua"/>
          <w:lang w:val="sr-Cyrl-RS"/>
        </w:rPr>
        <w:t xml:space="preserve"> још два лица у цивилу. Сектор</w:t>
      </w:r>
      <w:r w:rsidR="00935F54">
        <w:rPr>
          <w:rFonts w:ascii="Book Antiqua" w:hAnsi="Book Antiqua"/>
          <w:lang w:val="sr-Cyrl-RS"/>
        </w:rPr>
        <w:t xml:space="preserve"> ј</w:t>
      </w:r>
      <w:r w:rsidR="001027BB">
        <w:rPr>
          <w:rFonts w:ascii="Book Antiqua" w:hAnsi="Book Antiqua"/>
          <w:lang w:val="sr-Cyrl-RS"/>
        </w:rPr>
        <w:t>е</w:t>
      </w:r>
      <w:r w:rsidR="00CA2BBB">
        <w:rPr>
          <w:rFonts w:ascii="Book Antiqua" w:hAnsi="Book Antiqua"/>
          <w:lang w:val="sr-Cyrl-RS"/>
        </w:rPr>
        <w:t xml:space="preserve"> утврдио</w:t>
      </w:r>
      <w:r w:rsidR="001027BB">
        <w:rPr>
          <w:rFonts w:ascii="Book Antiqua" w:hAnsi="Book Antiqua"/>
          <w:lang w:val="sr-Cyrl-RS"/>
        </w:rPr>
        <w:t xml:space="preserve"> да лице у цивилу које је зада</w:t>
      </w:r>
      <w:r w:rsidR="00935F54">
        <w:rPr>
          <w:rFonts w:ascii="Book Antiqua" w:hAnsi="Book Antiqua"/>
          <w:lang w:val="sr-Cyrl-RS"/>
        </w:rPr>
        <w:t>ло више уда</w:t>
      </w:r>
      <w:r w:rsidR="001027BB">
        <w:rPr>
          <w:rFonts w:ascii="Book Antiqua" w:hAnsi="Book Antiqua"/>
          <w:lang w:val="sr-Cyrl-RS"/>
        </w:rPr>
        <w:t>р</w:t>
      </w:r>
      <w:r w:rsidR="00935F54">
        <w:rPr>
          <w:rFonts w:ascii="Book Antiqua" w:hAnsi="Book Antiqua"/>
          <w:lang w:val="sr-Cyrl-RS"/>
        </w:rPr>
        <w:t xml:space="preserve">аца </w:t>
      </w:r>
      <w:r w:rsidR="00F0027D">
        <w:rPr>
          <w:rFonts w:ascii="Book Antiqua" w:hAnsi="Book Antiqua"/>
          <w:lang w:val="sr-Cyrl-RS"/>
        </w:rPr>
        <w:t>ДД</w:t>
      </w:r>
      <w:r w:rsidR="00935F54">
        <w:rPr>
          <w:rFonts w:ascii="Book Antiqua" w:hAnsi="Book Antiqua"/>
          <w:lang w:val="sr-Cyrl-RS"/>
        </w:rPr>
        <w:t xml:space="preserve"> </w:t>
      </w:r>
      <w:r w:rsidR="00F0027D">
        <w:rPr>
          <w:rFonts w:ascii="Book Antiqua" w:hAnsi="Book Antiqua"/>
          <w:lang w:val="sr-Cyrl-RS"/>
        </w:rPr>
        <w:t>је ЂЂ</w:t>
      </w:r>
      <w:r w:rsidR="001027BB">
        <w:rPr>
          <w:rFonts w:ascii="Book Antiqua" w:hAnsi="Book Antiqua"/>
          <w:lang w:val="sr-Cyrl-RS"/>
        </w:rPr>
        <w:t>, полицијски служб</w:t>
      </w:r>
      <w:r w:rsidR="00D14AC3">
        <w:rPr>
          <w:rFonts w:ascii="Book Antiqua" w:hAnsi="Book Antiqua"/>
          <w:lang w:val="sr-Cyrl-RS"/>
        </w:rPr>
        <w:t>еник О</w:t>
      </w:r>
      <w:r w:rsidR="008256B6">
        <w:rPr>
          <w:rFonts w:ascii="Book Antiqua" w:hAnsi="Book Antiqua"/>
          <w:lang w:val="sr-Cyrl-RS"/>
        </w:rPr>
        <w:t>дсека Нови С</w:t>
      </w:r>
      <w:r w:rsidR="00935F54">
        <w:rPr>
          <w:rFonts w:ascii="Book Antiqua" w:hAnsi="Book Antiqua"/>
          <w:lang w:val="sr-Cyrl-RS"/>
        </w:rPr>
        <w:t xml:space="preserve">ад, Одељења </w:t>
      </w:r>
      <w:r w:rsidR="00C558A9">
        <w:rPr>
          <w:rFonts w:ascii="Book Antiqua" w:hAnsi="Book Antiqua"/>
          <w:lang w:val="sr-Cyrl-RS"/>
        </w:rPr>
        <w:t>з</w:t>
      </w:r>
      <w:r w:rsidR="00935F54">
        <w:rPr>
          <w:rFonts w:ascii="Book Antiqua" w:hAnsi="Book Antiqua"/>
          <w:lang w:val="sr-Cyrl-RS"/>
        </w:rPr>
        <w:t>а координацију, сарадњу и п</w:t>
      </w:r>
      <w:r w:rsidR="001027BB">
        <w:rPr>
          <w:rFonts w:ascii="Book Antiqua" w:hAnsi="Book Antiqua"/>
          <w:lang w:val="sr-Cyrl-RS"/>
        </w:rPr>
        <w:t>р</w:t>
      </w:r>
      <w:r w:rsidR="00935F54">
        <w:rPr>
          <w:rFonts w:ascii="Book Antiqua" w:hAnsi="Book Antiqua"/>
          <w:lang w:val="sr-Cyrl-RS"/>
        </w:rPr>
        <w:t>евенцију наркоманије, Службе за борбу против дрога, Управе криминалисти</w:t>
      </w:r>
      <w:r w:rsidR="00493476">
        <w:rPr>
          <w:rFonts w:ascii="Book Antiqua" w:hAnsi="Book Antiqua"/>
          <w:lang w:val="sr-Cyrl-RS"/>
        </w:rPr>
        <w:t>ч</w:t>
      </w:r>
      <w:r w:rsidR="00935F54">
        <w:rPr>
          <w:rFonts w:ascii="Book Antiqua" w:hAnsi="Book Antiqua"/>
          <w:lang w:val="sr-Cyrl-RS"/>
        </w:rPr>
        <w:t xml:space="preserve">ке полиције, а да су са њим били присутни полицијски службеници </w:t>
      </w:r>
      <w:r w:rsidR="00F0027D">
        <w:rPr>
          <w:rFonts w:ascii="Book Antiqua" w:hAnsi="Book Antiqua"/>
          <w:lang w:val="sr-Cyrl-RS"/>
        </w:rPr>
        <w:t>ЕЕ</w:t>
      </w:r>
      <w:r w:rsidR="00935F54">
        <w:rPr>
          <w:rFonts w:ascii="Book Antiqua" w:hAnsi="Book Antiqua"/>
          <w:lang w:val="sr-Cyrl-RS"/>
        </w:rPr>
        <w:t xml:space="preserve">, начелник ПС </w:t>
      </w:r>
      <w:proofErr w:type="spellStart"/>
      <w:r w:rsidR="00935F54">
        <w:rPr>
          <w:rFonts w:ascii="Book Antiqua" w:hAnsi="Book Antiqua"/>
          <w:lang w:val="sr-Cyrl-RS"/>
        </w:rPr>
        <w:t>Бач</w:t>
      </w:r>
      <w:proofErr w:type="spellEnd"/>
      <w:r w:rsidR="00935F54">
        <w:rPr>
          <w:rFonts w:ascii="Book Antiqua" w:hAnsi="Book Antiqua"/>
          <w:lang w:val="sr-Cyrl-RS"/>
        </w:rPr>
        <w:t xml:space="preserve">, ПУ Нови Сад и </w:t>
      </w:r>
      <w:r w:rsidR="00F0027D">
        <w:rPr>
          <w:rFonts w:ascii="Book Antiqua" w:hAnsi="Book Antiqua"/>
          <w:lang w:val="sr-Cyrl-RS"/>
        </w:rPr>
        <w:t>ЖЖ</w:t>
      </w:r>
      <w:r w:rsidR="001027BB">
        <w:rPr>
          <w:rFonts w:ascii="Book Antiqua" w:hAnsi="Book Antiqua"/>
          <w:lang w:val="sr-Cyrl-RS"/>
        </w:rPr>
        <w:t>, шеф О</w:t>
      </w:r>
      <w:r w:rsidR="00935F54">
        <w:rPr>
          <w:rFonts w:ascii="Book Antiqua" w:hAnsi="Book Antiqua"/>
          <w:lang w:val="sr-Cyrl-RS"/>
        </w:rPr>
        <w:t xml:space="preserve">дсека за сузбијање </w:t>
      </w:r>
      <w:proofErr w:type="spellStart"/>
      <w:r w:rsidR="00935F54">
        <w:rPr>
          <w:rFonts w:ascii="Book Antiqua" w:hAnsi="Book Antiqua"/>
          <w:lang w:val="sr-Cyrl-RS"/>
        </w:rPr>
        <w:t>прекограни</w:t>
      </w:r>
      <w:r w:rsidR="001027BB">
        <w:rPr>
          <w:rFonts w:ascii="Book Antiqua" w:hAnsi="Book Antiqua"/>
          <w:lang w:val="sr-Cyrl-RS"/>
        </w:rPr>
        <w:t>ч</w:t>
      </w:r>
      <w:r w:rsidR="00935F54">
        <w:rPr>
          <w:rFonts w:ascii="Book Antiqua" w:hAnsi="Book Antiqua"/>
          <w:lang w:val="sr-Cyrl-RS"/>
        </w:rPr>
        <w:t>н</w:t>
      </w:r>
      <w:r w:rsidR="001027BB">
        <w:rPr>
          <w:rFonts w:ascii="Book Antiqua" w:hAnsi="Book Antiqua"/>
          <w:lang w:val="sr-Cyrl-RS"/>
        </w:rPr>
        <w:t>о</w:t>
      </w:r>
      <w:r w:rsidR="00935F54">
        <w:rPr>
          <w:rFonts w:ascii="Book Antiqua" w:hAnsi="Book Antiqua"/>
          <w:lang w:val="sr-Cyrl-RS"/>
        </w:rPr>
        <w:t>г</w:t>
      </w:r>
      <w:proofErr w:type="spellEnd"/>
      <w:r w:rsidR="00935F54">
        <w:rPr>
          <w:rFonts w:ascii="Book Antiqua" w:hAnsi="Book Antiqua"/>
          <w:lang w:val="sr-Cyrl-RS"/>
        </w:rPr>
        <w:t xml:space="preserve"> криминала, илегалних миграција и трговине људима, регионалног центра</w:t>
      </w:r>
      <w:r w:rsidR="00B06E93">
        <w:rPr>
          <w:rFonts w:ascii="Book Antiqua" w:hAnsi="Book Antiqua"/>
          <w:lang w:val="sr-Latn-RS"/>
        </w:rPr>
        <w:t xml:space="preserve"> </w:t>
      </w:r>
      <w:r w:rsidR="00B06E93">
        <w:rPr>
          <w:rFonts w:ascii="Book Antiqua" w:hAnsi="Book Antiqua"/>
          <w:lang w:val="sr-Cyrl-RS"/>
        </w:rPr>
        <w:t xml:space="preserve">Граничне полиције </w:t>
      </w:r>
      <w:r w:rsidR="00935F54">
        <w:rPr>
          <w:rFonts w:ascii="Book Antiqua" w:hAnsi="Book Antiqua"/>
          <w:lang w:val="sr-Cyrl-RS"/>
        </w:rPr>
        <w:t>прем</w:t>
      </w:r>
      <w:r w:rsidR="001027BB">
        <w:rPr>
          <w:rFonts w:ascii="Book Antiqua" w:hAnsi="Book Antiqua"/>
          <w:lang w:val="sr-Cyrl-RS"/>
        </w:rPr>
        <w:t>а</w:t>
      </w:r>
      <w:r w:rsidR="00935F54">
        <w:rPr>
          <w:rFonts w:ascii="Book Antiqua" w:hAnsi="Book Antiqua"/>
          <w:lang w:val="sr-Cyrl-RS"/>
        </w:rPr>
        <w:t xml:space="preserve"> Хрватској, Управе граничне полиције</w:t>
      </w:r>
      <w:r w:rsidR="007167F0">
        <w:rPr>
          <w:rFonts w:ascii="Book Antiqua" w:hAnsi="Book Antiqua"/>
          <w:lang w:val="sr-Cyrl-RS"/>
        </w:rPr>
        <w:t>, који у конк</w:t>
      </w:r>
      <w:r w:rsidR="001027BB">
        <w:rPr>
          <w:rFonts w:ascii="Book Antiqua" w:hAnsi="Book Antiqua"/>
          <w:lang w:val="sr-Cyrl-RS"/>
        </w:rPr>
        <w:t>рет</w:t>
      </w:r>
      <w:r w:rsidR="007167F0">
        <w:rPr>
          <w:rFonts w:ascii="Book Antiqua" w:hAnsi="Book Antiqua"/>
          <w:lang w:val="sr-Cyrl-RS"/>
        </w:rPr>
        <w:t xml:space="preserve">ном случају нису заштитили </w:t>
      </w:r>
      <w:r w:rsidR="00F0027D">
        <w:rPr>
          <w:rFonts w:ascii="Book Antiqua" w:hAnsi="Book Antiqua"/>
          <w:lang w:val="sr-Cyrl-RS"/>
        </w:rPr>
        <w:t>ДД</w:t>
      </w:r>
      <w:r w:rsidR="007167F0">
        <w:rPr>
          <w:rFonts w:ascii="Book Antiqua" w:hAnsi="Book Antiqua"/>
          <w:lang w:val="sr-Cyrl-RS"/>
        </w:rPr>
        <w:t xml:space="preserve">, нити су пријавили </w:t>
      </w:r>
      <w:r w:rsidR="00E948F7">
        <w:rPr>
          <w:rFonts w:ascii="Book Antiqua" w:hAnsi="Book Antiqua"/>
          <w:lang w:val="sr-Cyrl-RS"/>
        </w:rPr>
        <w:t>ЂЂ</w:t>
      </w:r>
      <w:r w:rsidR="007167F0">
        <w:rPr>
          <w:rFonts w:ascii="Book Antiqua" w:hAnsi="Book Antiqua"/>
          <w:lang w:val="sr-Cyrl-RS"/>
        </w:rPr>
        <w:t xml:space="preserve"> за описано поступање, што је њихова обавеза у складу са члановима 42</w:t>
      </w:r>
      <w:r w:rsidR="00C558A9">
        <w:rPr>
          <w:rFonts w:ascii="Book Antiqua" w:hAnsi="Book Antiqua"/>
          <w:lang w:val="sr-Cyrl-RS"/>
        </w:rPr>
        <w:t>.</w:t>
      </w:r>
      <w:r w:rsidR="007167F0">
        <w:rPr>
          <w:rFonts w:ascii="Book Antiqua" w:hAnsi="Book Antiqua"/>
          <w:lang w:val="sr-Cyrl-RS"/>
        </w:rPr>
        <w:t xml:space="preserve"> и 207</w:t>
      </w:r>
      <w:r w:rsidR="008256B6">
        <w:rPr>
          <w:rFonts w:ascii="Book Antiqua" w:hAnsi="Book Antiqua"/>
          <w:lang w:val="sr-Cyrl-RS"/>
        </w:rPr>
        <w:t>.</w:t>
      </w:r>
      <w:r w:rsidR="007167F0">
        <w:rPr>
          <w:rFonts w:ascii="Book Antiqua" w:hAnsi="Book Antiqua"/>
          <w:lang w:val="sr-Cyrl-RS"/>
        </w:rPr>
        <w:t xml:space="preserve"> став 1</w:t>
      </w:r>
      <w:r w:rsidR="008256B6">
        <w:rPr>
          <w:rFonts w:ascii="Book Antiqua" w:hAnsi="Book Antiqua"/>
          <w:lang w:val="sr-Cyrl-RS"/>
        </w:rPr>
        <w:t>.</w:t>
      </w:r>
      <w:r w:rsidR="007167F0">
        <w:rPr>
          <w:rFonts w:ascii="Book Antiqua" w:hAnsi="Book Antiqua"/>
          <w:lang w:val="sr-Cyrl-RS"/>
        </w:rPr>
        <w:t xml:space="preserve"> тачка 21</w:t>
      </w:r>
      <w:r w:rsidR="00C558A9">
        <w:rPr>
          <w:rFonts w:ascii="Book Antiqua" w:hAnsi="Book Antiqua"/>
          <w:lang w:val="sr-Cyrl-RS"/>
        </w:rPr>
        <w:t>)</w:t>
      </w:r>
      <w:r w:rsidR="007167F0">
        <w:rPr>
          <w:rFonts w:ascii="Book Antiqua" w:hAnsi="Book Antiqua"/>
          <w:lang w:val="sr-Cyrl-RS"/>
        </w:rPr>
        <w:t xml:space="preserve"> Закона о полицији. Такође, </w:t>
      </w:r>
      <w:r w:rsidR="00D14AC3">
        <w:rPr>
          <w:rFonts w:ascii="Book Antiqua" w:hAnsi="Book Antiqua"/>
          <w:lang w:val="sr-Cyrl-RS"/>
        </w:rPr>
        <w:t>у</w:t>
      </w:r>
      <w:r w:rsidR="00CA2BBB">
        <w:rPr>
          <w:rFonts w:ascii="Book Antiqua" w:hAnsi="Book Antiqua"/>
          <w:lang w:val="sr-Cyrl-RS"/>
        </w:rPr>
        <w:t xml:space="preserve"> Извештају Сектора унутрашње контроле се наводи да је утврђено </w:t>
      </w:r>
      <w:r w:rsidR="007167F0">
        <w:rPr>
          <w:rFonts w:ascii="Book Antiqua" w:hAnsi="Book Antiqua"/>
          <w:lang w:val="sr-Cyrl-RS"/>
        </w:rPr>
        <w:t>да нико од именованих није био слу</w:t>
      </w:r>
      <w:r w:rsidR="003D7552">
        <w:rPr>
          <w:rFonts w:ascii="Book Antiqua" w:hAnsi="Book Antiqua"/>
          <w:lang w:val="sr-Cyrl-RS"/>
        </w:rPr>
        <w:t>жбено ангажован те вечери. Сектор унутрашње контроле</w:t>
      </w:r>
      <w:r w:rsidR="007167F0">
        <w:rPr>
          <w:rFonts w:ascii="Book Antiqua" w:hAnsi="Book Antiqua"/>
          <w:lang w:val="sr-Cyrl-RS"/>
        </w:rPr>
        <w:t xml:space="preserve"> је против </w:t>
      </w:r>
      <w:r w:rsidR="0017120B">
        <w:rPr>
          <w:rFonts w:ascii="Book Antiqua" w:hAnsi="Book Antiqua"/>
          <w:lang w:val="sr-Cyrl-RS"/>
        </w:rPr>
        <w:t>ЂЂ</w:t>
      </w:r>
      <w:r w:rsidR="003D7552">
        <w:rPr>
          <w:rFonts w:ascii="Book Antiqua" w:hAnsi="Book Antiqua"/>
          <w:lang w:val="sr-Cyrl-RS"/>
        </w:rPr>
        <w:t xml:space="preserve"> поднео</w:t>
      </w:r>
      <w:r w:rsidR="007167F0">
        <w:rPr>
          <w:rFonts w:ascii="Book Antiqua" w:hAnsi="Book Antiqua"/>
          <w:lang w:val="sr-Cyrl-RS"/>
        </w:rPr>
        <w:t xml:space="preserve"> кривичн</w:t>
      </w:r>
      <w:r w:rsidR="00C558A9">
        <w:rPr>
          <w:rFonts w:ascii="Book Antiqua" w:hAnsi="Book Antiqua"/>
          <w:lang w:val="sr-Cyrl-RS"/>
        </w:rPr>
        <w:t>у пријаву због постојања основа</w:t>
      </w:r>
      <w:r w:rsidR="007167F0">
        <w:rPr>
          <w:rFonts w:ascii="Book Antiqua" w:hAnsi="Book Antiqua"/>
          <w:lang w:val="sr-Cyrl-RS"/>
        </w:rPr>
        <w:t xml:space="preserve"> сумње да је извршио</w:t>
      </w:r>
      <w:r w:rsidR="003D7552">
        <w:rPr>
          <w:rFonts w:ascii="Book Antiqua" w:hAnsi="Book Antiqua"/>
          <w:lang w:val="sr-Cyrl-RS"/>
        </w:rPr>
        <w:t xml:space="preserve"> </w:t>
      </w:r>
      <w:r w:rsidR="007167F0">
        <w:rPr>
          <w:rFonts w:ascii="Book Antiqua" w:hAnsi="Book Antiqua"/>
          <w:lang w:val="sr-Cyrl-RS"/>
        </w:rPr>
        <w:t>кривично дело насилничко понашање из чл</w:t>
      </w:r>
      <w:r w:rsidR="003D7552">
        <w:rPr>
          <w:rFonts w:ascii="Book Antiqua" w:hAnsi="Book Antiqua"/>
          <w:lang w:val="sr-Cyrl-RS"/>
        </w:rPr>
        <w:t>а</w:t>
      </w:r>
      <w:r w:rsidR="007167F0">
        <w:rPr>
          <w:rFonts w:ascii="Book Antiqua" w:hAnsi="Book Antiqua"/>
          <w:lang w:val="sr-Cyrl-RS"/>
        </w:rPr>
        <w:t>н</w:t>
      </w:r>
      <w:r w:rsidR="003D7552">
        <w:rPr>
          <w:rFonts w:ascii="Book Antiqua" w:hAnsi="Book Antiqua"/>
          <w:lang w:val="sr-Cyrl-RS"/>
        </w:rPr>
        <w:t>а 344</w:t>
      </w:r>
      <w:r w:rsidR="00C558A9">
        <w:rPr>
          <w:rFonts w:ascii="Book Antiqua" w:hAnsi="Book Antiqua"/>
          <w:lang w:val="sr-Cyrl-RS"/>
        </w:rPr>
        <w:t>.</w:t>
      </w:r>
      <w:r w:rsidR="003D7552">
        <w:rPr>
          <w:rFonts w:ascii="Book Antiqua" w:hAnsi="Book Antiqua"/>
          <w:lang w:val="sr-Cyrl-RS"/>
        </w:rPr>
        <w:t xml:space="preserve"> став 2, у вези става 1 КЗ</w:t>
      </w:r>
      <w:r w:rsidR="00935F54">
        <w:rPr>
          <w:rFonts w:ascii="Book Antiqua" w:hAnsi="Book Antiqua"/>
          <w:lang w:val="sr-Cyrl-RS"/>
        </w:rPr>
        <w:t>.</w:t>
      </w:r>
      <w:r w:rsidR="00CA2BBB">
        <w:rPr>
          <w:rFonts w:ascii="Book Antiqua" w:hAnsi="Book Antiqua"/>
          <w:lang w:val="sr-Cyrl-RS"/>
        </w:rPr>
        <w:t xml:space="preserve"> Такође, Сектор унутрашње контроле</w:t>
      </w:r>
      <w:r w:rsidR="007167F0">
        <w:rPr>
          <w:rFonts w:ascii="Book Antiqua" w:hAnsi="Book Antiqua"/>
          <w:lang w:val="sr-Cyrl-RS"/>
        </w:rPr>
        <w:t xml:space="preserve"> сматра да су сва тројица извр</w:t>
      </w:r>
      <w:r w:rsidR="003D7552">
        <w:rPr>
          <w:rFonts w:ascii="Book Antiqua" w:hAnsi="Book Antiqua"/>
          <w:lang w:val="sr-Cyrl-RS"/>
        </w:rPr>
        <w:t>ш</w:t>
      </w:r>
      <w:r w:rsidR="007167F0">
        <w:rPr>
          <w:rFonts w:ascii="Book Antiqua" w:hAnsi="Book Antiqua"/>
          <w:lang w:val="sr-Cyrl-RS"/>
        </w:rPr>
        <w:t>или тешке повреде слу</w:t>
      </w:r>
      <w:r w:rsidR="003D7552">
        <w:rPr>
          <w:rFonts w:ascii="Book Antiqua" w:hAnsi="Book Antiqua"/>
          <w:lang w:val="sr-Cyrl-RS"/>
        </w:rPr>
        <w:t>ж</w:t>
      </w:r>
      <w:r w:rsidR="007167F0">
        <w:rPr>
          <w:rFonts w:ascii="Book Antiqua" w:hAnsi="Book Antiqua"/>
          <w:lang w:val="sr-Cyrl-RS"/>
        </w:rPr>
        <w:t>бене дужности из члана 207</w:t>
      </w:r>
      <w:r w:rsidR="00C558A9">
        <w:rPr>
          <w:rFonts w:ascii="Book Antiqua" w:hAnsi="Book Antiqua"/>
          <w:lang w:val="sr-Cyrl-RS"/>
        </w:rPr>
        <w:t>.</w:t>
      </w:r>
      <w:r w:rsidR="007167F0">
        <w:rPr>
          <w:rFonts w:ascii="Book Antiqua" w:hAnsi="Book Antiqua"/>
          <w:lang w:val="sr-Cyrl-RS"/>
        </w:rPr>
        <w:t xml:space="preserve"> Закона о полицији, због чега је поднет предлог</w:t>
      </w:r>
      <w:r w:rsidR="003D7552">
        <w:rPr>
          <w:rFonts w:ascii="Book Antiqua" w:hAnsi="Book Antiqua"/>
          <w:lang w:val="sr-Cyrl-RS"/>
        </w:rPr>
        <w:t xml:space="preserve"> да се против истих покрену одго</w:t>
      </w:r>
      <w:r w:rsidR="007167F0">
        <w:rPr>
          <w:rFonts w:ascii="Book Antiqua" w:hAnsi="Book Antiqua"/>
          <w:lang w:val="sr-Cyrl-RS"/>
        </w:rPr>
        <w:t>вар</w:t>
      </w:r>
      <w:r w:rsidR="003D7552">
        <w:rPr>
          <w:rFonts w:ascii="Book Antiqua" w:hAnsi="Book Antiqua"/>
          <w:lang w:val="sr-Cyrl-RS"/>
        </w:rPr>
        <w:t>а</w:t>
      </w:r>
      <w:r w:rsidR="007167F0">
        <w:rPr>
          <w:rFonts w:ascii="Book Antiqua" w:hAnsi="Book Antiqua"/>
          <w:lang w:val="sr-Cyrl-RS"/>
        </w:rPr>
        <w:t>јући дисциплински поступци.</w:t>
      </w:r>
    </w:p>
    <w:p w14:paraId="1D57894B" w14:textId="01B83926" w:rsidR="00ED7DB3" w:rsidRDefault="001D4E09" w:rsidP="00046C56">
      <w:pPr>
        <w:spacing w:after="120" w:line="240" w:lineRule="auto"/>
        <w:jc w:val="both"/>
        <w:rPr>
          <w:rFonts w:ascii="Book Antiqua" w:hAnsi="Book Antiqua"/>
          <w:lang w:val="sr-Cyrl-RS"/>
        </w:rPr>
      </w:pPr>
      <w:r>
        <w:rPr>
          <w:rFonts w:ascii="Book Antiqua" w:hAnsi="Book Antiqua"/>
          <w:lang w:val="sr-Cyrl-RS"/>
        </w:rPr>
        <w:t>Из достављене документације и И</w:t>
      </w:r>
      <w:r w:rsidR="007167F0">
        <w:rPr>
          <w:rFonts w:ascii="Book Antiqua" w:hAnsi="Book Antiqua"/>
          <w:lang w:val="sr-Cyrl-RS"/>
        </w:rPr>
        <w:t>звештај</w:t>
      </w:r>
      <w:r>
        <w:rPr>
          <w:rFonts w:ascii="Book Antiqua" w:hAnsi="Book Antiqua"/>
          <w:lang w:val="sr-Cyrl-RS"/>
        </w:rPr>
        <w:t>а</w:t>
      </w:r>
      <w:r w:rsidR="007167F0">
        <w:rPr>
          <w:rFonts w:ascii="Book Antiqua" w:hAnsi="Book Antiqua"/>
          <w:lang w:val="sr-Cyrl-RS"/>
        </w:rPr>
        <w:t xml:space="preserve"> Сектора унутрашње контроле</w:t>
      </w:r>
      <w:r w:rsidR="00B72E95">
        <w:rPr>
          <w:rFonts w:ascii="Book Antiqua" w:hAnsi="Book Antiqua"/>
          <w:lang w:val="sr-Cyrl-RS"/>
        </w:rPr>
        <w:t xml:space="preserve"> 06.5 број 4359/20 од 14. септембра </w:t>
      </w:r>
      <w:r w:rsidR="005E39C8">
        <w:rPr>
          <w:rFonts w:ascii="Book Antiqua" w:hAnsi="Book Antiqua"/>
          <w:lang w:val="sr-Cyrl-RS"/>
        </w:rPr>
        <w:t>2020. године</w:t>
      </w:r>
      <w:r w:rsidR="007167F0">
        <w:rPr>
          <w:rFonts w:ascii="Book Antiqua" w:hAnsi="Book Antiqua"/>
          <w:lang w:val="sr-Cyrl-RS"/>
        </w:rPr>
        <w:t xml:space="preserve"> за догађај од 8. јула 2020 године</w:t>
      </w:r>
      <w:r w:rsidR="00B72E95">
        <w:rPr>
          <w:rFonts w:ascii="Book Antiqua" w:hAnsi="Book Antiqua"/>
          <w:lang w:val="sr-Cyrl-RS"/>
        </w:rPr>
        <w:t>,</w:t>
      </w:r>
      <w:r w:rsidR="007167F0">
        <w:rPr>
          <w:rFonts w:ascii="Book Antiqua" w:hAnsi="Book Antiqua"/>
          <w:lang w:val="sr-Cyrl-RS"/>
        </w:rPr>
        <w:t xml:space="preserve"> када је </w:t>
      </w:r>
      <w:r w:rsidR="007167F0" w:rsidRPr="00012A63">
        <w:rPr>
          <w:rFonts w:ascii="Book Antiqua" w:hAnsi="Book Antiqua"/>
          <w:lang w:val="sr-Cyrl-RS"/>
        </w:rPr>
        <w:t>полицијски службен</w:t>
      </w:r>
      <w:r w:rsidR="007167F0">
        <w:rPr>
          <w:rFonts w:ascii="Book Antiqua" w:hAnsi="Book Antiqua"/>
          <w:lang w:val="sr-Cyrl-RS"/>
        </w:rPr>
        <w:t>ик у</w:t>
      </w:r>
      <w:r w:rsidR="007167F0" w:rsidRPr="00012A63">
        <w:rPr>
          <w:rFonts w:ascii="Book Antiqua" w:hAnsi="Book Antiqua"/>
          <w:lang w:val="sr-Cyrl-RS"/>
        </w:rPr>
        <w:t xml:space="preserve"> улици Бул</w:t>
      </w:r>
      <w:r w:rsidR="008256B6">
        <w:rPr>
          <w:rFonts w:ascii="Book Antiqua" w:hAnsi="Book Antiqua"/>
          <w:lang w:val="sr-Cyrl-RS"/>
        </w:rPr>
        <w:t>евар</w:t>
      </w:r>
      <w:r w:rsidR="007167F0" w:rsidRPr="00012A63">
        <w:rPr>
          <w:rFonts w:ascii="Book Antiqua" w:hAnsi="Book Antiqua"/>
          <w:lang w:val="sr-Cyrl-RS"/>
        </w:rPr>
        <w:t xml:space="preserve"> Краља Александра испалио патрону са хемијским средством </w:t>
      </w:r>
      <w:r w:rsidR="00293DB6">
        <w:rPr>
          <w:rFonts w:ascii="Book Antiqua" w:hAnsi="Book Antiqua"/>
          <w:lang w:val="sr-Cyrl-RS"/>
        </w:rPr>
        <w:t xml:space="preserve">из непосредне близине </w:t>
      </w:r>
      <w:r w:rsidR="007167F0" w:rsidRPr="00012A63">
        <w:rPr>
          <w:rFonts w:ascii="Book Antiqua" w:hAnsi="Book Antiqua"/>
          <w:lang w:val="sr-Cyrl-RS"/>
        </w:rPr>
        <w:t xml:space="preserve">директно у НН лице, </w:t>
      </w:r>
      <w:r w:rsidR="007167F0">
        <w:rPr>
          <w:rFonts w:ascii="Book Antiqua" w:hAnsi="Book Antiqua"/>
          <w:lang w:val="sr-Cyrl-RS"/>
        </w:rPr>
        <w:t xml:space="preserve">утврђено је </w:t>
      </w:r>
      <w:r w:rsidR="005E39C8">
        <w:rPr>
          <w:rFonts w:ascii="Book Antiqua" w:hAnsi="Book Antiqua"/>
          <w:lang w:val="sr-Cyrl-RS"/>
        </w:rPr>
        <w:t>д</w:t>
      </w:r>
      <w:r w:rsidR="007167F0">
        <w:rPr>
          <w:rFonts w:ascii="Book Antiqua" w:hAnsi="Book Antiqua"/>
          <w:lang w:val="sr-Cyrl-RS"/>
        </w:rPr>
        <w:t xml:space="preserve">а је </w:t>
      </w:r>
      <w:r w:rsidR="005E39C8">
        <w:rPr>
          <w:rFonts w:ascii="Book Antiqua" w:hAnsi="Book Antiqua"/>
          <w:lang w:val="sr-Cyrl-RS"/>
        </w:rPr>
        <w:t xml:space="preserve">у конкретном случају </w:t>
      </w:r>
      <w:r w:rsidR="007167F0">
        <w:rPr>
          <w:rFonts w:ascii="Book Antiqua" w:hAnsi="Book Antiqua"/>
          <w:lang w:val="sr-Cyrl-RS"/>
        </w:rPr>
        <w:t>поступао полицијски сл</w:t>
      </w:r>
      <w:r w:rsidR="005E39C8">
        <w:rPr>
          <w:rFonts w:ascii="Book Antiqua" w:hAnsi="Book Antiqua"/>
          <w:lang w:val="sr-Cyrl-RS"/>
        </w:rPr>
        <w:t xml:space="preserve">ужбеник </w:t>
      </w:r>
      <w:r w:rsidR="0017120B">
        <w:rPr>
          <w:rFonts w:ascii="Book Antiqua" w:hAnsi="Book Antiqua"/>
          <w:lang w:val="sr-Cyrl-RS"/>
        </w:rPr>
        <w:t>ЗЗ</w:t>
      </w:r>
      <w:r w:rsidR="005E39C8">
        <w:rPr>
          <w:rFonts w:ascii="Book Antiqua" w:hAnsi="Book Antiqua"/>
          <w:lang w:val="sr-Cyrl-RS"/>
        </w:rPr>
        <w:t xml:space="preserve"> из Специ</w:t>
      </w:r>
      <w:r w:rsidR="00B72E95">
        <w:rPr>
          <w:rFonts w:ascii="Book Antiqua" w:hAnsi="Book Antiqua"/>
          <w:lang w:val="sr-Cyrl-RS"/>
        </w:rPr>
        <w:t xml:space="preserve">јалне </w:t>
      </w:r>
      <w:proofErr w:type="spellStart"/>
      <w:r w:rsidR="00B72E95">
        <w:rPr>
          <w:rFonts w:ascii="Book Antiqua" w:hAnsi="Book Antiqua"/>
          <w:lang w:val="sr-Cyrl-RS"/>
        </w:rPr>
        <w:t>антитерористичке</w:t>
      </w:r>
      <w:proofErr w:type="spellEnd"/>
      <w:r w:rsidR="00B72E95">
        <w:rPr>
          <w:rFonts w:ascii="Book Antiqua" w:hAnsi="Book Antiqua"/>
          <w:lang w:val="sr-Cyrl-RS"/>
        </w:rPr>
        <w:t xml:space="preserve"> јединице</w:t>
      </w:r>
      <w:r w:rsidR="007167F0">
        <w:rPr>
          <w:rFonts w:ascii="Book Antiqua" w:hAnsi="Book Antiqua"/>
          <w:lang w:val="sr-Cyrl-RS"/>
        </w:rPr>
        <w:t>. Према изјави наведеног службеника, исти није циљао то или било које друго лице и не сећа се да је у тренутку када је испалио патрону било других лица испред вози</w:t>
      </w:r>
      <w:r w:rsidR="000E5DA0">
        <w:rPr>
          <w:rFonts w:ascii="Book Antiqua" w:hAnsi="Book Antiqua"/>
          <w:lang w:val="sr-Cyrl-RS"/>
        </w:rPr>
        <w:t>л</w:t>
      </w:r>
      <w:r w:rsidR="007167F0">
        <w:rPr>
          <w:rFonts w:ascii="Book Antiqua" w:hAnsi="Book Antiqua"/>
          <w:lang w:val="sr-Cyrl-RS"/>
        </w:rPr>
        <w:t>а</w:t>
      </w:r>
      <w:r w:rsidR="000E5DA0">
        <w:rPr>
          <w:rFonts w:ascii="Book Antiqua" w:hAnsi="Book Antiqua"/>
          <w:lang w:val="sr-Cyrl-RS"/>
        </w:rPr>
        <w:t>.</w:t>
      </w:r>
      <w:r w:rsidR="007167F0">
        <w:rPr>
          <w:rFonts w:ascii="Book Antiqua" w:hAnsi="Book Antiqua"/>
          <w:lang w:val="sr-Cyrl-RS"/>
        </w:rPr>
        <w:t xml:space="preserve"> Такође је изјавио да угао </w:t>
      </w:r>
      <w:r w:rsidR="003D7552">
        <w:rPr>
          <w:rFonts w:ascii="Book Antiqua" w:hAnsi="Book Antiqua"/>
          <w:lang w:val="sr-Cyrl-RS"/>
        </w:rPr>
        <w:t xml:space="preserve">видео </w:t>
      </w:r>
      <w:r w:rsidR="007167F0">
        <w:rPr>
          <w:rFonts w:ascii="Book Antiqua" w:hAnsi="Book Antiqua"/>
          <w:lang w:val="sr-Cyrl-RS"/>
        </w:rPr>
        <w:t>снимка</w:t>
      </w:r>
      <w:r w:rsidR="003D7552">
        <w:rPr>
          <w:rFonts w:ascii="Book Antiqua" w:hAnsi="Book Antiqua"/>
          <w:lang w:val="sr-Cyrl-RS"/>
        </w:rPr>
        <w:t xml:space="preserve"> који је објављен</w:t>
      </w:r>
      <w:r w:rsidR="007167F0">
        <w:rPr>
          <w:rFonts w:ascii="Book Antiqua" w:hAnsi="Book Antiqua"/>
          <w:lang w:val="sr-Cyrl-RS"/>
        </w:rPr>
        <w:t xml:space="preserve"> није добар јер на њему делује као да је пат</w:t>
      </w:r>
      <w:r w:rsidR="000E5DA0">
        <w:rPr>
          <w:rFonts w:ascii="Book Antiqua" w:hAnsi="Book Antiqua"/>
          <w:lang w:val="sr-Cyrl-RS"/>
        </w:rPr>
        <w:t>р</w:t>
      </w:r>
      <w:r w:rsidR="007167F0">
        <w:rPr>
          <w:rFonts w:ascii="Book Antiqua" w:hAnsi="Book Antiqua"/>
          <w:lang w:val="sr-Cyrl-RS"/>
        </w:rPr>
        <w:t xml:space="preserve">она погодила НН лице, за шта тврди да се није десило. </w:t>
      </w:r>
      <w:r w:rsidR="003D7552">
        <w:rPr>
          <w:rFonts w:ascii="Book Antiqua" w:hAnsi="Book Antiqua"/>
          <w:lang w:val="sr-Cyrl-RS"/>
        </w:rPr>
        <w:t>Из</w:t>
      </w:r>
      <w:r w:rsidR="005E39C8">
        <w:rPr>
          <w:rFonts w:ascii="Book Antiqua" w:hAnsi="Book Antiqua"/>
          <w:lang w:val="sr-Cyrl-RS"/>
        </w:rPr>
        <w:t xml:space="preserve"> Службене белешке о</w:t>
      </w:r>
      <w:r w:rsidR="003D7552">
        <w:rPr>
          <w:rFonts w:ascii="Book Antiqua" w:hAnsi="Book Antiqua"/>
          <w:lang w:val="sr-Cyrl-RS"/>
        </w:rPr>
        <w:t>ф</w:t>
      </w:r>
      <w:r>
        <w:rPr>
          <w:rFonts w:ascii="Book Antiqua" w:hAnsi="Book Antiqua"/>
          <w:lang w:val="sr-Cyrl-RS"/>
        </w:rPr>
        <w:t xml:space="preserve">ицира за безбедносне послове Специјалне </w:t>
      </w:r>
      <w:proofErr w:type="spellStart"/>
      <w:r>
        <w:rPr>
          <w:rFonts w:ascii="Book Antiqua" w:hAnsi="Book Antiqua"/>
          <w:lang w:val="sr-Cyrl-RS"/>
        </w:rPr>
        <w:t>антитерористичке</w:t>
      </w:r>
      <w:proofErr w:type="spellEnd"/>
      <w:r>
        <w:rPr>
          <w:rFonts w:ascii="Book Antiqua" w:hAnsi="Book Antiqua"/>
          <w:lang w:val="sr-Cyrl-RS"/>
        </w:rPr>
        <w:t xml:space="preserve"> јединице</w:t>
      </w:r>
      <w:r w:rsidR="005E39C8">
        <w:rPr>
          <w:rFonts w:ascii="Book Antiqua" w:hAnsi="Book Antiqua"/>
          <w:lang w:val="sr-Cyrl-RS"/>
        </w:rPr>
        <w:t xml:space="preserve"> 03/13 бр.281/20 од 10. јула 2020. године произлази да извршеним обиласком прос</w:t>
      </w:r>
      <w:r w:rsidR="003D7552">
        <w:rPr>
          <w:rFonts w:ascii="Book Antiqua" w:hAnsi="Book Antiqua"/>
          <w:lang w:val="sr-Cyrl-RS"/>
        </w:rPr>
        <w:t>т</w:t>
      </w:r>
      <w:r w:rsidR="005E39C8">
        <w:rPr>
          <w:rFonts w:ascii="Book Antiqua" w:hAnsi="Book Antiqua"/>
          <w:lang w:val="sr-Cyrl-RS"/>
        </w:rPr>
        <w:t>ора на којем су припа</w:t>
      </w:r>
      <w:r w:rsidR="003D7552">
        <w:rPr>
          <w:rFonts w:ascii="Book Antiqua" w:hAnsi="Book Antiqua"/>
          <w:lang w:val="sr-Cyrl-RS"/>
        </w:rPr>
        <w:t>д</w:t>
      </w:r>
      <w:r>
        <w:rPr>
          <w:rFonts w:ascii="Book Antiqua" w:hAnsi="Book Antiqua"/>
          <w:lang w:val="sr-Cyrl-RS"/>
        </w:rPr>
        <w:t>ници ове јединице</w:t>
      </w:r>
      <w:r w:rsidR="005E39C8">
        <w:rPr>
          <w:rFonts w:ascii="Book Antiqua" w:hAnsi="Book Antiqua"/>
          <w:lang w:val="sr-Cyrl-RS"/>
        </w:rPr>
        <w:t xml:space="preserve"> употребили хемијска средства нису пронађени сведоци догађаја саме употребе као и да извршеним проверама није било евидентирани</w:t>
      </w:r>
      <w:r w:rsidR="003D7552">
        <w:rPr>
          <w:rFonts w:ascii="Book Antiqua" w:hAnsi="Book Antiqua"/>
          <w:lang w:val="sr-Cyrl-RS"/>
        </w:rPr>
        <w:t>х</w:t>
      </w:r>
      <w:r w:rsidR="005E39C8">
        <w:rPr>
          <w:rFonts w:ascii="Book Antiqua" w:hAnsi="Book Antiqua"/>
          <w:lang w:val="sr-Cyrl-RS"/>
        </w:rPr>
        <w:t xml:space="preserve"> грађана који су се обратили у здравствене установе због последица од употребе хемијских средстава. </w:t>
      </w:r>
      <w:r w:rsidR="004F23E4">
        <w:rPr>
          <w:rFonts w:ascii="Book Antiqua" w:hAnsi="Book Antiqua"/>
          <w:lang w:val="sr-Cyrl-RS"/>
        </w:rPr>
        <w:t>О употреби хемијских средстава, полицијски слу</w:t>
      </w:r>
      <w:r>
        <w:rPr>
          <w:rFonts w:ascii="Book Antiqua" w:hAnsi="Book Antiqua"/>
          <w:lang w:val="sr-Cyrl-RS"/>
        </w:rPr>
        <w:t xml:space="preserve">жбеник </w:t>
      </w:r>
      <w:r w:rsidR="00497B17">
        <w:rPr>
          <w:rFonts w:ascii="Book Antiqua" w:hAnsi="Book Antiqua"/>
          <w:lang w:val="sr-Cyrl-RS"/>
        </w:rPr>
        <w:t>ЗЗ</w:t>
      </w:r>
      <w:r w:rsidR="004F23E4">
        <w:rPr>
          <w:rFonts w:ascii="Book Antiqua" w:hAnsi="Book Antiqua"/>
          <w:lang w:val="sr-Cyrl-RS"/>
        </w:rPr>
        <w:t xml:space="preserve"> је дана 9.07.2020. године сачинио извештај 03 број 3-2/20 у којем је описао три ситуације у којима је употребио средство принуде – хемијска средства где је описана и ситуација која се види на спорном снимку али без навођења</w:t>
      </w:r>
      <w:r w:rsidR="002F1774">
        <w:rPr>
          <w:rFonts w:ascii="Book Antiqua" w:hAnsi="Book Antiqua"/>
          <w:lang w:val="sr-Cyrl-RS"/>
        </w:rPr>
        <w:t xml:space="preserve"> да је том приликом дошло и до </w:t>
      </w:r>
      <w:proofErr w:type="spellStart"/>
      <w:r w:rsidR="002F1774">
        <w:rPr>
          <w:rFonts w:ascii="Book Antiqua" w:hAnsi="Book Antiqua"/>
          <w:lang w:val="sr-Cyrl-RS"/>
        </w:rPr>
        <w:t>ис</w:t>
      </w:r>
      <w:r w:rsidR="004F23E4">
        <w:rPr>
          <w:rFonts w:ascii="Book Antiqua" w:hAnsi="Book Antiqua"/>
          <w:lang w:val="sr-Cyrl-RS"/>
        </w:rPr>
        <w:t>паљења</w:t>
      </w:r>
      <w:proofErr w:type="spellEnd"/>
      <w:r w:rsidR="004F23E4">
        <w:rPr>
          <w:rFonts w:ascii="Book Antiqua" w:hAnsi="Book Antiqua"/>
          <w:lang w:val="sr-Cyrl-RS"/>
        </w:rPr>
        <w:t xml:space="preserve"> хемијског метка у правцу једног лица, с обзиром на то да, како је навео он није ни видео да је том приликом дошло до погађања било ког лица. С тим у вези, од стране </w:t>
      </w:r>
      <w:r w:rsidR="007167F0">
        <w:rPr>
          <w:rFonts w:ascii="Book Antiqua" w:hAnsi="Book Antiqua"/>
          <w:lang w:val="sr-Cyrl-RS"/>
        </w:rPr>
        <w:t>Ком</w:t>
      </w:r>
      <w:r w:rsidR="004F23E4">
        <w:rPr>
          <w:rFonts w:ascii="Book Antiqua" w:hAnsi="Book Antiqua"/>
          <w:lang w:val="sr-Cyrl-RS"/>
        </w:rPr>
        <w:t>исије</w:t>
      </w:r>
      <w:r w:rsidR="007167F0">
        <w:rPr>
          <w:rFonts w:ascii="Book Antiqua" w:hAnsi="Book Antiqua"/>
          <w:lang w:val="sr-Cyrl-RS"/>
        </w:rPr>
        <w:t xml:space="preserve"> за оце</w:t>
      </w:r>
      <w:r w:rsidR="003D7552">
        <w:rPr>
          <w:rFonts w:ascii="Book Antiqua" w:hAnsi="Book Antiqua"/>
          <w:lang w:val="sr-Cyrl-RS"/>
        </w:rPr>
        <w:t>н</w:t>
      </w:r>
      <w:r w:rsidR="007167F0">
        <w:rPr>
          <w:rFonts w:ascii="Book Antiqua" w:hAnsi="Book Antiqua"/>
          <w:lang w:val="sr-Cyrl-RS"/>
        </w:rPr>
        <w:t>у правилности и опра</w:t>
      </w:r>
      <w:r w:rsidR="003D7552">
        <w:rPr>
          <w:rFonts w:ascii="Book Antiqua" w:hAnsi="Book Antiqua"/>
          <w:lang w:val="sr-Cyrl-RS"/>
        </w:rPr>
        <w:t>в</w:t>
      </w:r>
      <w:r w:rsidR="007167F0">
        <w:rPr>
          <w:rFonts w:ascii="Book Antiqua" w:hAnsi="Book Antiqua"/>
          <w:lang w:val="sr-Cyrl-RS"/>
        </w:rPr>
        <w:t>данос</w:t>
      </w:r>
      <w:r w:rsidR="004F23E4">
        <w:rPr>
          <w:rFonts w:ascii="Book Antiqua" w:hAnsi="Book Antiqua"/>
          <w:lang w:val="sr-Cyrl-RS"/>
        </w:rPr>
        <w:t xml:space="preserve">ти употребе средстава принуде сачињен је записник о разматрању и дата оцена да су средства принуде употребљена у складу са Законом о полицији и на начин прописан Правилником о полицијским овлашћењима, али овом приликом пред комисијом није била разматрана ситуација која се види на предметном </w:t>
      </w:r>
      <w:r w:rsidR="004F23E4">
        <w:rPr>
          <w:rFonts w:ascii="Book Antiqua" w:hAnsi="Book Antiqua"/>
          <w:lang w:val="sr-Cyrl-RS"/>
        </w:rPr>
        <w:lastRenderedPageBreak/>
        <w:t xml:space="preserve">видео снимку тј. да је дошло до </w:t>
      </w:r>
      <w:proofErr w:type="spellStart"/>
      <w:r w:rsidR="004F23E4">
        <w:rPr>
          <w:rFonts w:ascii="Book Antiqua" w:hAnsi="Book Antiqua"/>
          <w:lang w:val="sr-Cyrl-RS"/>
        </w:rPr>
        <w:t>испаљења</w:t>
      </w:r>
      <w:proofErr w:type="spellEnd"/>
      <w:r w:rsidR="004F23E4">
        <w:rPr>
          <w:rFonts w:ascii="Book Antiqua" w:hAnsi="Book Antiqua"/>
          <w:lang w:val="sr-Cyrl-RS"/>
        </w:rPr>
        <w:t xml:space="preserve"> хемијског средства у правцу једног лица</w:t>
      </w:r>
      <w:r w:rsidR="004470AF">
        <w:rPr>
          <w:rFonts w:ascii="Book Antiqua" w:hAnsi="Book Antiqua"/>
          <w:lang w:val="sr-Cyrl-RS"/>
        </w:rPr>
        <w:t xml:space="preserve"> које је било у </w:t>
      </w:r>
      <w:proofErr w:type="spellStart"/>
      <w:r w:rsidR="004470AF">
        <w:rPr>
          <w:rFonts w:ascii="Book Antiqua" w:hAnsi="Book Antiqua"/>
          <w:lang w:val="sr-Cyrl-RS"/>
        </w:rPr>
        <w:t>непосредноj</w:t>
      </w:r>
      <w:proofErr w:type="spellEnd"/>
      <w:r w:rsidR="00196E21">
        <w:rPr>
          <w:rFonts w:ascii="Book Antiqua" w:hAnsi="Book Antiqua"/>
          <w:lang w:val="sr-Cyrl-RS"/>
        </w:rPr>
        <w:t xml:space="preserve"> близини</w:t>
      </w:r>
      <w:r w:rsidR="004F23E4">
        <w:rPr>
          <w:rFonts w:ascii="Book Antiqua" w:hAnsi="Book Antiqua"/>
          <w:lang w:val="sr-Cyrl-RS"/>
        </w:rPr>
        <w:t xml:space="preserve">, а из разлога што у тренутку заседања комисије иста није била упозната и са овом чињеницом. </w:t>
      </w:r>
    </w:p>
    <w:p w14:paraId="6711F815" w14:textId="204B087C" w:rsidR="00391A7B" w:rsidRPr="00196E21" w:rsidRDefault="00196E21" w:rsidP="00196E21">
      <w:pPr>
        <w:pStyle w:val="CommentText"/>
        <w:jc w:val="both"/>
        <w:rPr>
          <w:rFonts w:ascii="Book Antiqua" w:hAnsi="Book Antiqua"/>
          <w:sz w:val="22"/>
          <w:szCs w:val="22"/>
          <w:lang w:val="sr-Cyrl-RS"/>
        </w:rPr>
      </w:pPr>
      <w:r w:rsidRPr="00EE01FE">
        <w:rPr>
          <w:rFonts w:ascii="Book Antiqua" w:hAnsi="Book Antiqua"/>
          <w:sz w:val="22"/>
          <w:szCs w:val="22"/>
          <w:lang w:val="sr-Cyrl-RS"/>
        </w:rPr>
        <w:t xml:space="preserve">У конкретном случају, употреба хемијског средства је од стране Комисије оцењена као оправдана и правилна, на основу непотпуно утврђеног чињеничног стања, односно без увида у доступан видео снимак догађаја. </w:t>
      </w:r>
      <w:r w:rsidR="00F62810" w:rsidRPr="00EE01FE">
        <w:rPr>
          <w:rFonts w:ascii="Book Antiqua" w:hAnsi="Book Antiqua"/>
          <w:sz w:val="22"/>
          <w:szCs w:val="22"/>
          <w:lang w:val="sr-Cyrl-RS"/>
        </w:rPr>
        <w:t>Наиме,</w:t>
      </w:r>
      <w:r w:rsidR="004F23E4" w:rsidRPr="00EE01FE">
        <w:rPr>
          <w:rFonts w:ascii="Book Antiqua" w:hAnsi="Book Antiqua"/>
          <w:sz w:val="22"/>
          <w:szCs w:val="22"/>
          <w:lang w:val="sr-Cyrl-RS"/>
        </w:rPr>
        <w:t xml:space="preserve"> </w:t>
      </w:r>
      <w:r w:rsidR="00F62810" w:rsidRPr="00EE01FE">
        <w:rPr>
          <w:rFonts w:ascii="Book Antiqua" w:hAnsi="Book Antiqua"/>
          <w:sz w:val="22"/>
          <w:szCs w:val="22"/>
          <w:lang w:val="sr-Cyrl-RS"/>
        </w:rPr>
        <w:t xml:space="preserve">иако </w:t>
      </w:r>
      <w:r w:rsidR="00391A7B" w:rsidRPr="00EE01FE">
        <w:rPr>
          <w:rFonts w:ascii="Book Antiqua" w:hAnsi="Book Antiqua"/>
          <w:sz w:val="22"/>
          <w:szCs w:val="22"/>
          <w:lang w:val="sr-Cyrl-RS"/>
        </w:rPr>
        <w:t>се на основу увида у видео запис не може са сигурношћу утврдити да је патрона са хемијским средством погодила лице, може се закључити да је иста испаљена из непосредне близине у правцу лица које се у том тренутку једино налазило испред возила</w:t>
      </w:r>
      <w:r w:rsidR="00F62810" w:rsidRPr="00EE01FE">
        <w:rPr>
          <w:rFonts w:ascii="Book Antiqua" w:hAnsi="Book Antiqua"/>
          <w:sz w:val="22"/>
          <w:szCs w:val="22"/>
          <w:lang w:val="sr-Cyrl-RS"/>
        </w:rPr>
        <w:t>, те као такво није могло бити непримећено од стране службеника који је испалио патрону са хемијским средством</w:t>
      </w:r>
      <w:r w:rsidRPr="00EE01FE">
        <w:rPr>
          <w:rFonts w:ascii="Book Antiqua" w:hAnsi="Book Antiqua"/>
          <w:sz w:val="22"/>
          <w:szCs w:val="22"/>
          <w:lang w:val="sr-Cyrl-RS"/>
        </w:rPr>
        <w:t xml:space="preserve"> из непосредне близине у правцу тог лица</w:t>
      </w:r>
      <w:r w:rsidR="00F62810" w:rsidRPr="00EE01FE">
        <w:rPr>
          <w:rFonts w:ascii="Book Antiqua" w:hAnsi="Book Antiqua"/>
          <w:sz w:val="22"/>
          <w:szCs w:val="22"/>
          <w:lang w:val="sr-Cyrl-RS"/>
        </w:rPr>
        <w:t>.</w:t>
      </w:r>
    </w:p>
    <w:p w14:paraId="4092DC8B" w14:textId="30F35F14" w:rsidR="007167F0" w:rsidRPr="00DB1B1B" w:rsidRDefault="00755DC2" w:rsidP="002E7CFB">
      <w:pPr>
        <w:spacing w:after="120" w:line="240" w:lineRule="auto"/>
        <w:jc w:val="both"/>
        <w:rPr>
          <w:rFonts w:ascii="Book Antiqua" w:hAnsi="Book Antiqua"/>
          <w:lang w:val="sr-Latn-RS"/>
        </w:rPr>
      </w:pPr>
      <w:r>
        <w:rPr>
          <w:rFonts w:ascii="Book Antiqua" w:hAnsi="Book Antiqua"/>
          <w:lang w:val="sr-Cyrl-RS"/>
        </w:rPr>
        <w:t xml:space="preserve">У достављеним списима Комисије, поред већ наведене документације садржана је и документација из које се види да је приликом ангажовања Специјалне </w:t>
      </w:r>
      <w:proofErr w:type="spellStart"/>
      <w:r>
        <w:rPr>
          <w:rFonts w:ascii="Book Antiqua" w:hAnsi="Book Antiqua"/>
          <w:lang w:val="sr-Cyrl-RS"/>
        </w:rPr>
        <w:t>антитерористичке</w:t>
      </w:r>
      <w:proofErr w:type="spellEnd"/>
      <w:r>
        <w:rPr>
          <w:rFonts w:ascii="Book Antiqua" w:hAnsi="Book Antiqua"/>
          <w:lang w:val="sr-Cyrl-RS"/>
        </w:rPr>
        <w:t xml:space="preserve"> јединице на успостављању јавног реда и мира дошло до оштећења службених блиндираних возила као и да је то вече пет полицијских службеника ове јединице и поред заштитне опреме на себи задобило </w:t>
      </w:r>
      <w:proofErr w:type="spellStart"/>
      <w:r>
        <w:rPr>
          <w:rFonts w:ascii="Book Antiqua" w:hAnsi="Book Antiqua"/>
          <w:lang w:val="sr-Cyrl-RS"/>
        </w:rPr>
        <w:t>контузионе</w:t>
      </w:r>
      <w:proofErr w:type="spellEnd"/>
      <w:r>
        <w:rPr>
          <w:rFonts w:ascii="Book Antiqua" w:hAnsi="Book Antiqua"/>
          <w:lang w:val="sr-Cyrl-RS"/>
        </w:rPr>
        <w:t xml:space="preserve"> повреде. </w:t>
      </w:r>
      <w:r w:rsidR="00293DB6">
        <w:rPr>
          <w:rFonts w:ascii="Book Antiqua" w:hAnsi="Book Antiqua"/>
          <w:lang w:val="sr-Cyrl-RS"/>
        </w:rPr>
        <w:t>И</w:t>
      </w:r>
      <w:r w:rsidR="00F63C6C">
        <w:rPr>
          <w:rFonts w:ascii="Book Antiqua" w:hAnsi="Book Antiqua"/>
          <w:lang w:val="sr-Cyrl-RS"/>
        </w:rPr>
        <w:t xml:space="preserve">з извештаја </w:t>
      </w:r>
      <w:r w:rsidR="00B72E95">
        <w:rPr>
          <w:rFonts w:ascii="Book Antiqua" w:hAnsi="Book Antiqua"/>
          <w:lang w:val="sr-Cyrl-RS"/>
        </w:rPr>
        <w:t xml:space="preserve">даље произлази да је дана 14. септембра </w:t>
      </w:r>
      <w:r w:rsidR="00F63C6C">
        <w:rPr>
          <w:rFonts w:ascii="Book Antiqua" w:hAnsi="Book Antiqua"/>
          <w:lang w:val="sr-Cyrl-RS"/>
        </w:rPr>
        <w:t>2020. године актом Сектора унутрашње контроле 06.5 б</w:t>
      </w:r>
      <w:r w:rsidR="00060D07">
        <w:rPr>
          <w:rFonts w:ascii="Book Antiqua" w:hAnsi="Book Antiqua"/>
          <w:lang w:val="sr-Cyrl-RS"/>
        </w:rPr>
        <w:t>рој 4359/20-1  надлежном Првом о</w:t>
      </w:r>
      <w:r w:rsidR="00F63C6C">
        <w:rPr>
          <w:rFonts w:ascii="Book Antiqua" w:hAnsi="Book Antiqua"/>
          <w:lang w:val="sr-Cyrl-RS"/>
        </w:rPr>
        <w:t xml:space="preserve">сновном јавном тужилаштву достављен Извештај о извршеним проверама са прилозима на даљу надлежност ради доношења </w:t>
      </w:r>
      <w:proofErr w:type="spellStart"/>
      <w:r w:rsidR="00F63C6C">
        <w:rPr>
          <w:rFonts w:ascii="Book Antiqua" w:hAnsi="Book Antiqua"/>
          <w:lang w:val="sr-Cyrl-RS"/>
        </w:rPr>
        <w:t>јавнотужилачке</w:t>
      </w:r>
      <w:proofErr w:type="spellEnd"/>
      <w:r w:rsidR="00F63C6C">
        <w:rPr>
          <w:rFonts w:ascii="Book Antiqua" w:hAnsi="Book Antiqua"/>
          <w:lang w:val="sr-Cyrl-RS"/>
        </w:rPr>
        <w:t xml:space="preserve"> одлуке.</w:t>
      </w:r>
      <w:r w:rsidR="00DB1B1B">
        <w:rPr>
          <w:rFonts w:ascii="Book Antiqua" w:hAnsi="Book Antiqua"/>
          <w:lang w:val="sr-Latn-RS"/>
        </w:rPr>
        <w:t xml:space="preserve"> </w:t>
      </w:r>
    </w:p>
    <w:p w14:paraId="43A1BA12" w14:textId="0DE8948F" w:rsidR="0090145B" w:rsidRDefault="00CA2BBB" w:rsidP="002E7CFB">
      <w:pPr>
        <w:spacing w:after="120" w:line="240" w:lineRule="auto"/>
        <w:jc w:val="both"/>
        <w:rPr>
          <w:rFonts w:ascii="Book Antiqua" w:hAnsi="Book Antiqua"/>
          <w:lang w:val="sr-Cyrl-RS"/>
        </w:rPr>
      </w:pPr>
      <w:r>
        <w:rPr>
          <w:rFonts w:ascii="Book Antiqua" w:hAnsi="Book Antiqua"/>
          <w:lang w:val="sr-Cyrl-RS"/>
        </w:rPr>
        <w:t>Из достављене документације</w:t>
      </w:r>
      <w:r w:rsidR="007167F0">
        <w:rPr>
          <w:rFonts w:ascii="Book Antiqua" w:hAnsi="Book Antiqua"/>
          <w:lang w:val="sr-Cyrl-RS"/>
        </w:rPr>
        <w:t xml:space="preserve"> и извештај</w:t>
      </w:r>
      <w:r>
        <w:rPr>
          <w:rFonts w:ascii="Book Antiqua" w:hAnsi="Book Antiqua"/>
          <w:lang w:val="sr-Cyrl-RS"/>
        </w:rPr>
        <w:t>а</w:t>
      </w:r>
      <w:r w:rsidR="007167F0">
        <w:rPr>
          <w:rFonts w:ascii="Book Antiqua" w:hAnsi="Book Antiqua"/>
          <w:lang w:val="sr-Cyrl-RS"/>
        </w:rPr>
        <w:t xml:space="preserve"> Сектора унутрашње контроле за догађај од 11. јула 2020 године</w:t>
      </w:r>
      <w:r w:rsidR="00CF2860">
        <w:rPr>
          <w:rFonts w:ascii="Book Antiqua" w:hAnsi="Book Antiqua"/>
          <w:lang w:val="sr-Cyrl-RS"/>
        </w:rPr>
        <w:t xml:space="preserve"> 06.5 број 4361/Ц20 и 5249/20 од 31.08.2020. године</w:t>
      </w:r>
      <w:r w:rsidR="007167F0">
        <w:rPr>
          <w:rFonts w:ascii="Book Antiqua" w:hAnsi="Book Antiqua"/>
          <w:lang w:val="sr-Cyrl-RS"/>
        </w:rPr>
        <w:t xml:space="preserve">, </w:t>
      </w:r>
      <w:r>
        <w:rPr>
          <w:rFonts w:ascii="Book Antiqua" w:hAnsi="Book Antiqua"/>
          <w:lang w:val="sr-Cyrl-RS"/>
        </w:rPr>
        <w:t>произлази да</w:t>
      </w:r>
      <w:r w:rsidR="007167F0">
        <w:rPr>
          <w:rFonts w:ascii="Book Antiqua" w:hAnsi="Book Antiqua"/>
          <w:lang w:val="sr-Cyrl-RS"/>
        </w:rPr>
        <w:t xml:space="preserve"> је око 23.50 часова испред Народне скупштине полицијски службеник ударио службеном палицом у пределу леђа особу која се без пружања отпора уд</w:t>
      </w:r>
      <w:r w:rsidR="002A0897">
        <w:rPr>
          <w:rFonts w:ascii="Book Antiqua" w:hAnsi="Book Antiqua"/>
          <w:lang w:val="sr-Cyrl-RS"/>
        </w:rPr>
        <w:t>аљавала од службеника МУП-а</w:t>
      </w:r>
      <w:r w:rsidR="001D4E09">
        <w:rPr>
          <w:rFonts w:ascii="Book Antiqua" w:hAnsi="Book Antiqua"/>
          <w:lang w:val="sr-Cyrl-RS"/>
        </w:rPr>
        <w:t>. Сектор унутрашње контроле</w:t>
      </w:r>
      <w:r w:rsidR="007167F0">
        <w:rPr>
          <w:rFonts w:ascii="Book Antiqua" w:hAnsi="Book Antiqua"/>
          <w:lang w:val="sr-Cyrl-RS"/>
        </w:rPr>
        <w:t xml:space="preserve"> је утврдио да су те вечери у том периоду </w:t>
      </w:r>
      <w:r w:rsidR="00CF2860">
        <w:rPr>
          <w:rFonts w:ascii="Book Antiqua" w:hAnsi="Book Antiqua"/>
          <w:lang w:val="sr-Cyrl-RS"/>
        </w:rPr>
        <w:t>интервенисала два Оде</w:t>
      </w:r>
      <w:r w:rsidR="003D7552">
        <w:rPr>
          <w:rFonts w:ascii="Book Antiqua" w:hAnsi="Book Antiqua"/>
          <w:lang w:val="sr-Cyrl-RS"/>
        </w:rPr>
        <w:t>љ</w:t>
      </w:r>
      <w:r w:rsidR="00CF2860">
        <w:rPr>
          <w:rFonts w:ascii="Book Antiqua" w:hAnsi="Book Antiqua"/>
          <w:lang w:val="sr-Cyrl-RS"/>
        </w:rPr>
        <w:t>ења са 16 полицијских</w:t>
      </w:r>
      <w:r w:rsidR="007167F0">
        <w:rPr>
          <w:rFonts w:ascii="Book Antiqua" w:hAnsi="Book Antiqua"/>
          <w:lang w:val="sr-Cyrl-RS"/>
        </w:rPr>
        <w:t xml:space="preserve"> слу</w:t>
      </w:r>
      <w:r w:rsidR="00A05229">
        <w:rPr>
          <w:rFonts w:ascii="Book Antiqua" w:hAnsi="Book Antiqua"/>
          <w:lang w:val="sr-Cyrl-RS"/>
        </w:rPr>
        <w:t>ж</w:t>
      </w:r>
      <w:r w:rsidR="007167F0">
        <w:rPr>
          <w:rFonts w:ascii="Book Antiqua" w:hAnsi="Book Antiqua"/>
          <w:lang w:val="sr-Cyrl-RS"/>
        </w:rPr>
        <w:t>бени</w:t>
      </w:r>
      <w:r w:rsidR="00B72E95">
        <w:rPr>
          <w:rFonts w:ascii="Book Antiqua" w:hAnsi="Book Antiqua"/>
          <w:lang w:val="sr-Cyrl-RS"/>
        </w:rPr>
        <w:t>ка ПС Земун, ПУ за град Београд.</w:t>
      </w:r>
      <w:r w:rsidR="007167F0">
        <w:rPr>
          <w:rFonts w:ascii="Book Antiqua" w:hAnsi="Book Antiqua"/>
          <w:lang w:val="sr-Cyrl-RS"/>
        </w:rPr>
        <w:t xml:space="preserve"> </w:t>
      </w:r>
      <w:r w:rsidR="00B72E95">
        <w:rPr>
          <w:rFonts w:ascii="Book Antiqua" w:hAnsi="Book Antiqua"/>
          <w:lang w:val="sr-Cyrl-RS"/>
        </w:rPr>
        <w:t>С</w:t>
      </w:r>
      <w:r w:rsidR="007167F0">
        <w:rPr>
          <w:rFonts w:ascii="Book Antiqua" w:hAnsi="Book Antiqua"/>
          <w:lang w:val="sr-Cyrl-RS"/>
        </w:rPr>
        <w:t xml:space="preserve">а свима су </w:t>
      </w:r>
      <w:r w:rsidR="002A0897">
        <w:rPr>
          <w:rFonts w:ascii="Book Antiqua" w:hAnsi="Book Antiqua"/>
          <w:lang w:val="sr-Cyrl-RS"/>
        </w:rPr>
        <w:t>о</w:t>
      </w:r>
      <w:r w:rsidR="007167F0">
        <w:rPr>
          <w:rFonts w:ascii="Book Antiqua" w:hAnsi="Book Antiqua"/>
          <w:lang w:val="sr-Cyrl-RS"/>
        </w:rPr>
        <w:t>бављени разговори на околн</w:t>
      </w:r>
      <w:r w:rsidR="002A0897">
        <w:rPr>
          <w:rFonts w:ascii="Book Antiqua" w:hAnsi="Book Antiqua"/>
          <w:lang w:val="sr-Cyrl-RS"/>
        </w:rPr>
        <w:t>о</w:t>
      </w:r>
      <w:r w:rsidR="007167F0">
        <w:rPr>
          <w:rFonts w:ascii="Book Antiqua" w:hAnsi="Book Antiqua"/>
          <w:lang w:val="sr-Cyrl-RS"/>
        </w:rPr>
        <w:t>ст поступањ</w:t>
      </w:r>
      <w:r w:rsidR="003D7552">
        <w:rPr>
          <w:rFonts w:ascii="Book Antiqua" w:hAnsi="Book Antiqua"/>
          <w:lang w:val="sr-Cyrl-RS"/>
        </w:rPr>
        <w:t xml:space="preserve">а према грађанину </w:t>
      </w:r>
      <w:r w:rsidR="00497B17">
        <w:rPr>
          <w:rFonts w:ascii="Book Antiqua" w:hAnsi="Book Antiqua"/>
          <w:lang w:val="sr-Cyrl-RS"/>
        </w:rPr>
        <w:t>ИИ</w:t>
      </w:r>
      <w:r w:rsidR="003D7552">
        <w:rPr>
          <w:rFonts w:ascii="Book Antiqua" w:hAnsi="Book Antiqua"/>
          <w:lang w:val="sr-Cyrl-RS"/>
        </w:rPr>
        <w:t xml:space="preserve"> и </w:t>
      </w:r>
      <w:r w:rsidR="00CF2860">
        <w:rPr>
          <w:rFonts w:ascii="Book Antiqua" w:hAnsi="Book Antiqua"/>
          <w:lang w:val="sr-Cyrl-RS"/>
        </w:rPr>
        <w:t xml:space="preserve">предочен им је </w:t>
      </w:r>
      <w:r w:rsidR="003D7552">
        <w:rPr>
          <w:rFonts w:ascii="Book Antiqua" w:hAnsi="Book Antiqua"/>
          <w:lang w:val="sr-Cyrl-RS"/>
        </w:rPr>
        <w:t xml:space="preserve">видео </w:t>
      </w:r>
      <w:r w:rsidR="00CF2860">
        <w:rPr>
          <w:rFonts w:ascii="Book Antiqua" w:hAnsi="Book Antiqua"/>
          <w:lang w:val="sr-Cyrl-RS"/>
        </w:rPr>
        <w:t>снимак али су исти негирали да су употребљавали средства принуде и објаснили да не могу да препознају поли</w:t>
      </w:r>
      <w:r w:rsidR="003D7552">
        <w:rPr>
          <w:rFonts w:ascii="Book Antiqua" w:hAnsi="Book Antiqua"/>
          <w:lang w:val="sr-Cyrl-RS"/>
        </w:rPr>
        <w:t>цијског служ</w:t>
      </w:r>
      <w:r w:rsidR="00CF2860">
        <w:rPr>
          <w:rFonts w:ascii="Book Antiqua" w:hAnsi="Book Antiqua"/>
          <w:lang w:val="sr-Cyrl-RS"/>
        </w:rPr>
        <w:t>беника који је</w:t>
      </w:r>
      <w:r w:rsidR="003D7552">
        <w:rPr>
          <w:rFonts w:ascii="Book Antiqua" w:hAnsi="Book Antiqua"/>
          <w:lang w:val="sr-Cyrl-RS"/>
        </w:rPr>
        <w:t xml:space="preserve"> интервенисао у предметном случају. </w:t>
      </w:r>
      <w:r w:rsidR="00207771">
        <w:rPr>
          <w:rFonts w:ascii="Book Antiqua" w:hAnsi="Book Antiqua"/>
          <w:lang w:val="sr-Cyrl-RS"/>
        </w:rPr>
        <w:t>Полицијски службеници Сектора унутрашње контроле</w:t>
      </w:r>
      <w:r w:rsidR="003D7552">
        <w:rPr>
          <w:rFonts w:ascii="Book Antiqua" w:hAnsi="Book Antiqua"/>
          <w:lang w:val="sr-Cyrl-RS"/>
        </w:rPr>
        <w:t xml:space="preserve"> </w:t>
      </w:r>
      <w:r w:rsidR="00B72E95">
        <w:rPr>
          <w:rFonts w:ascii="Book Antiqua" w:hAnsi="Book Antiqua"/>
          <w:lang w:val="sr-Cyrl-RS"/>
        </w:rPr>
        <w:t xml:space="preserve">су 31. августа </w:t>
      </w:r>
      <w:r w:rsidR="000239F4">
        <w:rPr>
          <w:rFonts w:ascii="Book Antiqua" w:hAnsi="Book Antiqua"/>
          <w:lang w:val="sr-Cyrl-RS"/>
        </w:rPr>
        <w:t>2020</w:t>
      </w:r>
      <w:r w:rsidR="003D7552">
        <w:rPr>
          <w:rFonts w:ascii="Book Antiqua" w:hAnsi="Book Antiqua"/>
          <w:lang w:val="sr-Cyrl-RS"/>
        </w:rPr>
        <w:t xml:space="preserve"> доставили Извештај о извршеним проверама са прилозима на даљу надлежност Првом основном јавном тужилаштву у Београду ради доношења </w:t>
      </w:r>
      <w:proofErr w:type="spellStart"/>
      <w:r w:rsidR="003D7552">
        <w:rPr>
          <w:rFonts w:ascii="Book Antiqua" w:hAnsi="Book Antiqua"/>
          <w:lang w:val="sr-Cyrl-RS"/>
        </w:rPr>
        <w:t>јавнотужилачке</w:t>
      </w:r>
      <w:proofErr w:type="spellEnd"/>
      <w:r w:rsidR="003D7552">
        <w:rPr>
          <w:rFonts w:ascii="Book Antiqua" w:hAnsi="Book Antiqua"/>
          <w:lang w:val="sr-Cyrl-RS"/>
        </w:rPr>
        <w:t xml:space="preserve"> одлуке.</w:t>
      </w:r>
    </w:p>
    <w:p w14:paraId="6DB287B1" w14:textId="77777777" w:rsidR="00C9625C" w:rsidRPr="00BD0E32" w:rsidRDefault="00BD0E32" w:rsidP="002E7CFB">
      <w:pPr>
        <w:spacing w:after="120" w:line="240" w:lineRule="auto"/>
        <w:jc w:val="center"/>
        <w:rPr>
          <w:rFonts w:ascii="Book Antiqua" w:eastAsia="Times New Roman" w:hAnsi="Book Antiqua" w:cs="Arial"/>
          <w:lang w:val="sr-Cyrl-CS" w:eastAsia="sr-Latn-CS"/>
        </w:rPr>
      </w:pPr>
      <w:r w:rsidRPr="00CA03CD">
        <w:rPr>
          <w:rFonts w:ascii="Book Antiqua" w:eastAsia="Times New Roman" w:hAnsi="Book Antiqua" w:cs="Arial"/>
          <w:lang w:val="sr-Cyrl-CS" w:eastAsia="sr-Latn-CS"/>
        </w:rPr>
        <w:t>***</w:t>
      </w:r>
    </w:p>
    <w:p w14:paraId="0717AA74" w14:textId="77777777" w:rsidR="002A0897" w:rsidRPr="00497B17" w:rsidRDefault="002A0897" w:rsidP="002E7CFB">
      <w:pPr>
        <w:spacing w:after="120" w:line="240" w:lineRule="auto"/>
        <w:jc w:val="both"/>
        <w:rPr>
          <w:rFonts w:ascii="Book Antiqua" w:eastAsia="Times New Roman" w:hAnsi="Book Antiqua" w:cs="Times New Roman"/>
          <w:lang w:val="sr-Cyrl-RS"/>
        </w:rPr>
      </w:pPr>
      <w:r w:rsidRPr="00497B17">
        <w:rPr>
          <w:rFonts w:ascii="Book Antiqua" w:eastAsia="Times New Roman" w:hAnsi="Book Antiqua" w:cs="Times New Roman"/>
          <w:lang w:val="sr-Cyrl-RS"/>
        </w:rPr>
        <w:t>Чланом 23.</w:t>
      </w:r>
      <w:r w:rsidRPr="00497B17">
        <w:rPr>
          <w:rFonts w:ascii="Book Antiqua" w:eastAsia="Times New Roman" w:hAnsi="Book Antiqua" w:cs="Times New Roman"/>
          <w:iCs/>
          <w:color w:val="000000"/>
          <w:lang w:val="sr-Cyrl-RS"/>
        </w:rPr>
        <w:t xml:space="preserve"> Устава Републике Србије</w:t>
      </w:r>
      <w:r w:rsidRPr="00497B17">
        <w:rPr>
          <w:rFonts w:ascii="Book Antiqua" w:hAnsi="Book Antiqua"/>
          <w:lang w:val="sr-Cyrl-RS"/>
        </w:rPr>
        <w:t xml:space="preserve"> (Службени гласник Републике Србије", бр. 98/2006) је прописано да је љ</w:t>
      </w:r>
      <w:r w:rsidRPr="00497B17">
        <w:rPr>
          <w:rFonts w:ascii="Book Antiqua" w:eastAsia="Times New Roman" w:hAnsi="Book Antiqua" w:cs="Times New Roman"/>
          <w:lang w:val="sr-Cyrl-RS"/>
        </w:rPr>
        <w:t>удско достојанство неприкосновено и сви су дужни да га поштују и штите.</w:t>
      </w:r>
    </w:p>
    <w:p w14:paraId="139AEA00" w14:textId="77777777" w:rsidR="009B5F32" w:rsidRPr="00726C56" w:rsidRDefault="009B5F32" w:rsidP="002E7CFB">
      <w:pPr>
        <w:spacing w:after="120" w:line="240" w:lineRule="auto"/>
        <w:jc w:val="both"/>
        <w:rPr>
          <w:rFonts w:ascii="Book Antiqua" w:eastAsia="Times New Roman" w:hAnsi="Book Antiqua" w:cs="Times New Roman"/>
          <w:iCs/>
          <w:color w:val="000000"/>
          <w:lang w:val="sr-Cyrl-RS"/>
        </w:rPr>
      </w:pPr>
      <w:r w:rsidRPr="00726C56">
        <w:rPr>
          <w:rFonts w:ascii="Book Antiqua" w:eastAsia="Times New Roman" w:hAnsi="Book Antiqua" w:cs="Times New Roman"/>
          <w:iCs/>
          <w:color w:val="000000"/>
          <w:lang w:val="sr-Cyrl-RS"/>
        </w:rPr>
        <w:t>Чланом 25. Устава Републике Србије</w:t>
      </w:r>
      <w:r w:rsidRPr="0075150B">
        <w:rPr>
          <w:rFonts w:ascii="Book Antiqua" w:hAnsi="Book Antiqua"/>
          <w:sz w:val="16"/>
          <w:szCs w:val="16"/>
        </w:rPr>
        <w:t xml:space="preserve"> </w:t>
      </w:r>
      <w:r>
        <w:rPr>
          <w:rFonts w:ascii="Book Antiqua" w:hAnsi="Book Antiqua"/>
          <w:lang w:val="sr-Cyrl-RS"/>
        </w:rPr>
        <w:t>(</w:t>
      </w:r>
      <w:r w:rsidRPr="00497B17">
        <w:rPr>
          <w:rFonts w:ascii="Book Antiqua" w:hAnsi="Book Antiqua"/>
          <w:lang w:val="sr-Cyrl-RS"/>
        </w:rPr>
        <w:t>Службени гласник Републике Србије", бр.</w:t>
      </w:r>
      <w:r w:rsidRPr="0075150B">
        <w:rPr>
          <w:rFonts w:ascii="Book Antiqua" w:hAnsi="Book Antiqua"/>
        </w:rPr>
        <w:t xml:space="preserve"> 98/2006</w:t>
      </w:r>
      <w:r>
        <w:rPr>
          <w:rFonts w:ascii="Book Antiqua" w:hAnsi="Book Antiqua"/>
          <w:lang w:val="sr-Cyrl-RS"/>
        </w:rPr>
        <w:t>)</w:t>
      </w:r>
      <w:r w:rsidRPr="00726C56">
        <w:rPr>
          <w:rFonts w:ascii="Book Antiqua" w:eastAsia="Times New Roman" w:hAnsi="Book Antiqua" w:cs="Times New Roman"/>
          <w:iCs/>
          <w:color w:val="000000"/>
          <w:lang w:val="sr-Cyrl-RS"/>
        </w:rPr>
        <w:t xml:space="preserve"> јемчи се неповредивост физичког и психичког интегритета, те је прописано да нико не може бити изложен мучењу, нечовечном или понижавајућем поступању или кажњавању, нити подвргнут медицинским или научним огледима без свог слободно датог пристанка.</w:t>
      </w:r>
    </w:p>
    <w:p w14:paraId="2C07F71B" w14:textId="70D233FF" w:rsidR="009B5F32" w:rsidRPr="00046C56" w:rsidRDefault="009B5F32" w:rsidP="002E7CFB">
      <w:pPr>
        <w:pStyle w:val="FootnoteText"/>
        <w:spacing w:after="120"/>
        <w:jc w:val="both"/>
        <w:rPr>
          <w:rFonts w:ascii="Book Antiqua" w:hAnsi="Book Antiqua"/>
          <w:sz w:val="22"/>
          <w:szCs w:val="22"/>
          <w:lang w:val="sr-Cyrl-RS"/>
        </w:rPr>
      </w:pPr>
      <w:r w:rsidRPr="0075150B">
        <w:rPr>
          <w:rFonts w:ascii="Book Antiqua" w:hAnsi="Book Antiqua"/>
          <w:color w:val="000000"/>
          <w:sz w:val="22"/>
          <w:szCs w:val="22"/>
          <w:lang w:val="sr-Cyrl-RS"/>
        </w:rPr>
        <w:t xml:space="preserve">Чланом 3. </w:t>
      </w:r>
      <w:r w:rsidRPr="0075150B">
        <w:rPr>
          <w:rFonts w:ascii="Book Antiqua" w:hAnsi="Book Antiqua"/>
          <w:sz w:val="22"/>
          <w:szCs w:val="22"/>
          <w:lang w:val="sr-Cyrl-RS"/>
        </w:rPr>
        <w:t>Европске конвенције за заштиту људских права и основних слобода</w:t>
      </w:r>
      <w:r w:rsidRPr="0075150B">
        <w:rPr>
          <w:rFonts w:ascii="Book Antiqua" w:hAnsi="Book Antiqua"/>
          <w:sz w:val="22"/>
          <w:szCs w:val="22"/>
          <w:vertAlign w:val="superscript"/>
          <w:lang w:val="sr-Cyrl-RS"/>
        </w:rPr>
        <w:t xml:space="preserve"> </w:t>
      </w:r>
      <w:r w:rsidRPr="0075150B">
        <w:rPr>
          <w:rFonts w:ascii="Book Antiqua" w:hAnsi="Book Antiqua"/>
          <w:sz w:val="22"/>
          <w:szCs w:val="22"/>
          <w:lang w:val="sr-Cyrl-RS"/>
        </w:rPr>
        <w:t xml:space="preserve"> </w:t>
      </w:r>
      <w:r w:rsidRPr="00497B17">
        <w:rPr>
          <w:rFonts w:ascii="Book Antiqua" w:hAnsi="Book Antiqua"/>
          <w:sz w:val="22"/>
          <w:szCs w:val="22"/>
          <w:lang w:val="sr-Cyrl-RS"/>
        </w:rPr>
        <w:t>(„Службени лист Србије и Црне Горе – међународни уговори“, бр.</w:t>
      </w:r>
      <w:r w:rsidRPr="0075150B">
        <w:rPr>
          <w:rFonts w:ascii="Book Antiqua" w:hAnsi="Book Antiqua"/>
          <w:sz w:val="22"/>
          <w:szCs w:val="22"/>
        </w:rPr>
        <w:t xml:space="preserve"> 9/2003</w:t>
      </w:r>
      <w:r w:rsidRPr="0075150B">
        <w:rPr>
          <w:rFonts w:ascii="Book Antiqua" w:hAnsi="Book Antiqua"/>
          <w:sz w:val="22"/>
          <w:szCs w:val="22"/>
          <w:lang w:val="sr-Cyrl-RS"/>
        </w:rPr>
        <w:t xml:space="preserve">) јемчи се забрана мучења, те је прописано да нико не сме бити подвргнут мучењу, или нечовечном или понижавајућем поступању или кажњавању. </w:t>
      </w:r>
    </w:p>
    <w:p w14:paraId="489F90D6" w14:textId="77777777" w:rsidR="009B5F32" w:rsidRPr="00AB6152" w:rsidRDefault="009B5F32" w:rsidP="002E7CFB">
      <w:pPr>
        <w:spacing w:after="120" w:line="240" w:lineRule="auto"/>
        <w:jc w:val="both"/>
        <w:rPr>
          <w:rFonts w:ascii="Book Antiqua" w:eastAsia="Times New Roman" w:hAnsi="Book Antiqua" w:cs="Times New Roman"/>
          <w:lang w:val="sr-Cyrl-RS"/>
        </w:rPr>
      </w:pPr>
      <w:r w:rsidRPr="00726C56">
        <w:rPr>
          <w:rFonts w:ascii="Book Antiqua" w:eastAsia="Times New Roman" w:hAnsi="Book Antiqua" w:cs="Times New Roman"/>
          <w:color w:val="000000"/>
          <w:lang w:val="sr-Cyrl-RS"/>
        </w:rPr>
        <w:t>К</w:t>
      </w:r>
      <w:r w:rsidRPr="00726C56">
        <w:rPr>
          <w:rFonts w:ascii="Book Antiqua" w:eastAsia="Times New Roman" w:hAnsi="Book Antiqua" w:cs="Times New Roman"/>
          <w:lang w:val="sr-Cyrl-RS"/>
        </w:rPr>
        <w:t xml:space="preserve">онвенцијом против тортуре и других сурових, нељудских или понижавајућих поступака или казни државе чланице су се сагласиле и обавезале да свака држава чланица предузима законске, административне, судске или друге ефикасне мере како би спречила извршење аката тортуре на територији под њеном јурисдикцијом; да ће се свака </w:t>
      </w:r>
      <w:r w:rsidRPr="00726C56">
        <w:rPr>
          <w:rFonts w:ascii="Book Antiqua" w:eastAsia="Times New Roman" w:hAnsi="Book Antiqua" w:cs="Times New Roman"/>
          <w:lang w:val="sr-Cyrl-RS"/>
        </w:rPr>
        <w:lastRenderedPageBreak/>
        <w:t>држава чланица старати да упознавање и информисање о забрани тортуре буде саставни део образовања цивилног или војног особља задуженог за примену закона, медицинског особља, вршилаца јавних функција и осталих лица која на било који начин могу учествовати у чувању, саслушању или опхођењу са неком ухапшеном, или притвореном или затвореном особом; да свака држава чланица уноси споменуту забрану у утврђена правила или упутства у вези с обавезама и дужностима тих лица; да се свака држава чланица стара да надлежни органи неодложно изврше непристрасну истрагу сваки пут кад постоје оправдани разлози да се посумња да је акт тортуре извршен на некој територији под њеном јурисдикцијом; да свака држава чланица обезбеђује сваком лицу које тврди да је било подвргнуто тортури на некој територији под њеном јурисдикцијом право да се жали надлежним органима споменуте државе који ће неодложно и непристрасно испитати случај. Предузеће се мере ради обезбеђења заштите лица које се жалило и лица као сведока од сваког лошег поступања или било каквог застрашивања због поднесене жалбе или било какве дате изјаве.</w:t>
      </w:r>
    </w:p>
    <w:p w14:paraId="53E42536" w14:textId="79914D4B" w:rsidR="002A0897" w:rsidRPr="00BF03EF" w:rsidRDefault="002A0897" w:rsidP="00046C56">
      <w:pPr>
        <w:spacing w:after="120" w:line="240" w:lineRule="auto"/>
        <w:jc w:val="both"/>
        <w:rPr>
          <w:rFonts w:ascii="Book Antiqua" w:eastAsia="Times New Roman" w:hAnsi="Book Antiqua" w:cs="Times New Roman"/>
          <w:lang w:val="sr-Cyrl-RS"/>
        </w:rPr>
      </w:pPr>
      <w:r w:rsidRPr="00BF03EF">
        <w:rPr>
          <w:rFonts w:ascii="Book Antiqua" w:eastAsia="Times New Roman" w:hAnsi="Book Antiqua" w:cs="Times New Roman"/>
          <w:lang w:val="sr-Cyrl-RS"/>
        </w:rPr>
        <w:t>Члан 33. став 1. тачка 7 и 9 Закона о полицији ("Сл. гласник РС", бр. 6/2016, 24/2018 и 87/2018) прописује да се при обављању полицијских послова, Полиција придржава утврђених и достигнутих стандарда полицијског поступања, узимајући у обзир међународно опште прихваћене стандарде поступања који се односе на:  забрану мучења и примене нечовечних и понижавајућих поступака; придржавање професионалног понашања и интегритета.</w:t>
      </w:r>
      <w:r w:rsidR="00196E21" w:rsidRPr="00BF03EF">
        <w:rPr>
          <w:rFonts w:ascii="Book Antiqua" w:eastAsia="Times New Roman" w:hAnsi="Book Antiqua" w:cs="Times New Roman"/>
          <w:lang w:val="sr-Cyrl-RS"/>
        </w:rPr>
        <w:t>..</w:t>
      </w:r>
    </w:p>
    <w:p w14:paraId="6FB8F40E" w14:textId="77777777" w:rsidR="009B5F32" w:rsidRPr="00BF03EF" w:rsidRDefault="009B5F32" w:rsidP="00046C56">
      <w:pPr>
        <w:pStyle w:val="Normal1"/>
        <w:spacing w:before="0" w:beforeAutospacing="0" w:after="120" w:afterAutospacing="0"/>
        <w:jc w:val="both"/>
        <w:rPr>
          <w:rFonts w:ascii="Book Antiqua" w:hAnsi="Book Antiqua"/>
          <w:lang w:val="sr-Cyrl-RS"/>
        </w:rPr>
      </w:pPr>
      <w:r w:rsidRPr="00BF03EF">
        <w:rPr>
          <w:rFonts w:ascii="Book Antiqua" w:hAnsi="Book Antiqua" w:cs="Times New Roman"/>
          <w:lang w:val="sr-Cyrl-RS"/>
        </w:rPr>
        <w:t xml:space="preserve">Чланом 65. ставом 4. Закона о полицији </w:t>
      </w:r>
      <w:r w:rsidRPr="00BF03EF">
        <w:rPr>
          <w:rFonts w:ascii="Book Antiqua" w:hAnsi="Book Antiqua"/>
          <w:lang w:val="sr-Cyrl-RS"/>
        </w:rPr>
        <w:t>("Сл. гласник РС", бр. 6/2016, 24/2018 и 87/2018)</w:t>
      </w:r>
      <w:r w:rsidRPr="00BF03EF">
        <w:rPr>
          <w:rFonts w:ascii="Book Antiqua" w:hAnsi="Book Antiqua" w:cs="Times New Roman"/>
          <w:lang w:val="sr-Cyrl-RS"/>
        </w:rPr>
        <w:t xml:space="preserve">  прописано је да </w:t>
      </w:r>
      <w:r w:rsidRPr="00BF03EF">
        <w:rPr>
          <w:rFonts w:ascii="Book Antiqua" w:hAnsi="Book Antiqua"/>
          <w:lang w:val="sr-Cyrl-RS"/>
        </w:rPr>
        <w:t>приликом примене полицијских овлашћења полицијски службеник поступа у складу са законом и другим прописом и поштује стандарде постављене Европском конвенцијом за заштиту људских права и основних слобода, Основним принципима УН о употреби силе и ватреног оружја од стране службених лица која спроводе закон, Европским кодексом полицијске етике и другим међународним актима који се односе на Полицију.</w:t>
      </w:r>
    </w:p>
    <w:p w14:paraId="2577BD5D" w14:textId="77777777" w:rsidR="009B5F32" w:rsidRPr="00BF03EF" w:rsidRDefault="009B5F32" w:rsidP="00046C56">
      <w:pPr>
        <w:pStyle w:val="Normal1"/>
        <w:spacing w:before="0" w:beforeAutospacing="0" w:after="120" w:afterAutospacing="0"/>
        <w:jc w:val="both"/>
        <w:rPr>
          <w:rFonts w:ascii="Book Antiqua" w:hAnsi="Book Antiqua"/>
          <w:lang w:val="sr-Cyrl-RS"/>
        </w:rPr>
      </w:pPr>
      <w:r w:rsidRPr="00BF03EF">
        <w:rPr>
          <w:rFonts w:ascii="Book Antiqua" w:hAnsi="Book Antiqua"/>
          <w:lang w:val="sr-Cyrl-RS"/>
        </w:rPr>
        <w:t>Чланом 68. ставом 1. наведеног закона прописано је да примена полицијског овлашћења мора бити сразмерна потреби због које се предузима, док је ставом 4. прописано да ће се приликом примене средстава принуде настојати да њихова употреба буде поступна, односно од најлакшег према тежем средству принуде и, у сваком случају, уз минимум неопходне силе.</w:t>
      </w:r>
      <w:bookmarkStart w:id="0" w:name="clan_108"/>
      <w:bookmarkEnd w:id="0"/>
    </w:p>
    <w:p w14:paraId="7DA8716C" w14:textId="77777777" w:rsidR="009B5F32" w:rsidRPr="00BF03EF" w:rsidRDefault="009B5F32" w:rsidP="00046C56">
      <w:pPr>
        <w:spacing w:after="120" w:line="240" w:lineRule="auto"/>
        <w:jc w:val="both"/>
        <w:rPr>
          <w:rFonts w:ascii="Book Antiqua" w:eastAsia="Times New Roman" w:hAnsi="Book Antiqua" w:cs="Arial"/>
          <w:lang w:val="sr-Cyrl-RS"/>
        </w:rPr>
      </w:pPr>
      <w:r w:rsidRPr="00BF03EF">
        <w:rPr>
          <w:rFonts w:ascii="Book Antiqua" w:eastAsia="Times New Roman" w:hAnsi="Book Antiqua" w:cs="Arial"/>
          <w:lang w:val="sr-Cyrl-RS"/>
        </w:rPr>
        <w:t>Чланом 108. ставовима 3. и 4. Закона</w:t>
      </w:r>
      <w:r w:rsidRPr="00BF03EF">
        <w:rPr>
          <w:rFonts w:ascii="Book Antiqua" w:eastAsia="Times New Roman" w:hAnsi="Book Antiqua" w:cs="Arial"/>
          <w:bCs/>
          <w:lang w:val="sr-Cyrl-RS"/>
        </w:rPr>
        <w:t>, прописано је да о</w:t>
      </w:r>
      <w:r w:rsidRPr="00BF03EF">
        <w:rPr>
          <w:rFonts w:ascii="Book Antiqua" w:eastAsia="Times New Roman" w:hAnsi="Book Antiqua" w:cs="Arial"/>
          <w:lang w:val="sr-Cyrl-RS"/>
        </w:rPr>
        <w:t xml:space="preserve">правданост и правилност употребе средства принуде оцењује овлашћено службено лице за то овлашћено од стране министра, које предлаже директору полиције предузимање законом утврђених мера у случају неоправдане и неправилне употребе средства принуде. </w:t>
      </w:r>
    </w:p>
    <w:p w14:paraId="1CB00E67" w14:textId="77777777" w:rsidR="009B5F32" w:rsidRPr="00BF03EF" w:rsidRDefault="009B5F32" w:rsidP="00046C56">
      <w:pPr>
        <w:pStyle w:val="Normal1"/>
        <w:spacing w:before="0" w:beforeAutospacing="0" w:after="120" w:afterAutospacing="0"/>
        <w:jc w:val="both"/>
        <w:rPr>
          <w:rFonts w:ascii="Book Antiqua" w:hAnsi="Book Antiqua"/>
          <w:lang w:val="sr-Cyrl-RS"/>
        </w:rPr>
      </w:pPr>
      <w:r w:rsidRPr="00BF03EF">
        <w:rPr>
          <w:rFonts w:ascii="Book Antiqua" w:hAnsi="Book Antiqua"/>
          <w:lang w:val="sr-Cyrl-RS"/>
        </w:rPr>
        <w:t xml:space="preserve">Чланом 203.  ставом 1. Закона прописано је да полицијски службеници и остали запослени у Министарству одговарају за повреду службене дужности ако послове и задатке не обављају савесно, стручно и у </w:t>
      </w:r>
      <w:proofErr w:type="spellStart"/>
      <w:r w:rsidRPr="00BF03EF">
        <w:rPr>
          <w:rFonts w:ascii="Book Antiqua" w:hAnsi="Book Antiqua"/>
          <w:lang w:val="sr-Cyrl-RS"/>
        </w:rPr>
        <w:t>предвиђеним</w:t>
      </w:r>
      <w:proofErr w:type="spellEnd"/>
      <w:r w:rsidRPr="00BF03EF">
        <w:rPr>
          <w:rFonts w:ascii="Book Antiqua" w:hAnsi="Book Antiqua"/>
          <w:lang w:val="sr-Cyrl-RS"/>
        </w:rPr>
        <w:t xml:space="preserve"> роковима, ако се не придржавају Устава, закона, других прописа и правила о понашању за време службе, као и за повреде којима изван службе нарушавају интересе и углед Министарства.</w:t>
      </w:r>
    </w:p>
    <w:p w14:paraId="4E48BA7B" w14:textId="79C3127F" w:rsidR="006F7431" w:rsidRPr="00BF03EF" w:rsidRDefault="006F7431" w:rsidP="00E85963">
      <w:pPr>
        <w:pStyle w:val="NormalWeb"/>
        <w:shd w:val="clear" w:color="auto" w:fill="FFFFFF"/>
        <w:spacing w:before="0" w:beforeAutospacing="0" w:after="150" w:afterAutospacing="0"/>
        <w:jc w:val="both"/>
        <w:rPr>
          <w:rFonts w:ascii="Book Antiqua" w:hAnsi="Book Antiqua"/>
          <w:color w:val="333333"/>
          <w:sz w:val="22"/>
          <w:szCs w:val="22"/>
          <w:lang w:val="sr-Cyrl-RS"/>
        </w:rPr>
      </w:pPr>
      <w:r w:rsidRPr="00BF03EF">
        <w:rPr>
          <w:rFonts w:ascii="Book Antiqua" w:hAnsi="Book Antiqua"/>
          <w:sz w:val="22"/>
          <w:szCs w:val="22"/>
          <w:lang w:val="sr-Cyrl-RS"/>
        </w:rPr>
        <w:t>Чланом 224. Закона прописано је да унутрашњу контролу рада полицијских службеника и других запослених у Министарству врши Сектор унутрашње контроле.</w:t>
      </w:r>
      <w:r w:rsidRPr="00BF03EF">
        <w:rPr>
          <w:rFonts w:ascii="Book Antiqua" w:hAnsi="Book Antiqua"/>
          <w:color w:val="333333"/>
          <w:sz w:val="22"/>
          <w:szCs w:val="22"/>
          <w:shd w:val="clear" w:color="auto" w:fill="FFFFFF"/>
          <w:lang w:val="sr-Cyrl-RS"/>
        </w:rPr>
        <w:t xml:space="preserve"> Сектор унутрашње контроле врши контролу законитости рада полицијских службеника као и других запослених у Министарству, а нарочито у погледу поштовања и заштите људских и мањинских права и слобода при извршавању службених задатака и примени полицијских овлашћења, односно при вршењу послова из свог делокруга. </w:t>
      </w:r>
      <w:r w:rsidR="00E85963" w:rsidRPr="00BF03EF">
        <w:rPr>
          <w:rFonts w:ascii="Book Antiqua" w:hAnsi="Book Antiqua"/>
          <w:color w:val="333333"/>
          <w:sz w:val="22"/>
          <w:szCs w:val="22"/>
          <w:shd w:val="clear" w:color="auto" w:fill="FFFFFF"/>
          <w:lang w:val="sr-Cyrl-RS"/>
        </w:rPr>
        <w:t>Се</w:t>
      </w:r>
      <w:r w:rsidRPr="00BF03EF">
        <w:rPr>
          <w:rFonts w:ascii="Book Antiqua" w:eastAsiaTheme="minorHAnsi" w:hAnsi="Book Antiqua" w:cstheme="minorBidi"/>
          <w:color w:val="333333"/>
          <w:sz w:val="22"/>
          <w:szCs w:val="22"/>
          <w:shd w:val="clear" w:color="auto" w:fill="FFFFFF"/>
          <w:lang w:val="sr-Cyrl-RS"/>
        </w:rPr>
        <w:t>ктор унутрашње контроле поступа по сопственој иницијативи, на захтев надлежног јавног тужиоца, на основу прикупљених обавештења и других сазнања, </w:t>
      </w:r>
      <w:r w:rsidRPr="00BF03EF">
        <w:rPr>
          <w:rFonts w:ascii="Book Antiqua" w:eastAsiaTheme="minorHAnsi" w:hAnsi="Book Antiqua" w:cstheme="minorBidi"/>
          <w:bCs/>
          <w:color w:val="333333"/>
          <w:sz w:val="22"/>
          <w:szCs w:val="22"/>
          <w:shd w:val="clear" w:color="auto" w:fill="FFFFFF"/>
          <w:lang w:val="sr-Cyrl-RS"/>
        </w:rPr>
        <w:t xml:space="preserve">обраћања запослених у </w:t>
      </w:r>
      <w:r w:rsidRPr="00BF03EF">
        <w:rPr>
          <w:rFonts w:ascii="Book Antiqua" w:eastAsiaTheme="minorHAnsi" w:hAnsi="Book Antiqua" w:cstheme="minorBidi"/>
          <w:bCs/>
          <w:color w:val="333333"/>
          <w:sz w:val="22"/>
          <w:szCs w:val="22"/>
          <w:shd w:val="clear" w:color="auto" w:fill="FFFFFF"/>
          <w:lang w:val="sr-Cyrl-RS"/>
        </w:rPr>
        <w:lastRenderedPageBreak/>
        <w:t xml:space="preserve">Министарству, грађана и правних лица у случајевима који нису предвиђени одредбама којима се регулише </w:t>
      </w:r>
      <w:proofErr w:type="spellStart"/>
      <w:r w:rsidRPr="00BF03EF">
        <w:rPr>
          <w:rFonts w:ascii="Book Antiqua" w:eastAsiaTheme="minorHAnsi" w:hAnsi="Book Antiqua" w:cstheme="minorBidi"/>
          <w:bCs/>
          <w:color w:val="333333"/>
          <w:sz w:val="22"/>
          <w:szCs w:val="22"/>
          <w:shd w:val="clear" w:color="auto" w:fill="FFFFFF"/>
          <w:lang w:val="sr-Cyrl-RS"/>
        </w:rPr>
        <w:t>притужбени</w:t>
      </w:r>
      <w:proofErr w:type="spellEnd"/>
      <w:r w:rsidRPr="00BF03EF">
        <w:rPr>
          <w:rFonts w:ascii="Book Antiqua" w:eastAsiaTheme="minorHAnsi" w:hAnsi="Book Antiqua" w:cstheme="minorBidi"/>
          <w:bCs/>
          <w:color w:val="333333"/>
          <w:sz w:val="22"/>
          <w:szCs w:val="22"/>
          <w:shd w:val="clear" w:color="auto" w:fill="FFFFFF"/>
          <w:lang w:val="sr-Cyrl-RS"/>
        </w:rPr>
        <w:t xml:space="preserve"> и скраћени поступак или одредбама других закона (члан 227)</w:t>
      </w:r>
      <w:r w:rsidR="00E85963" w:rsidRPr="00BF03EF">
        <w:rPr>
          <w:rFonts w:ascii="Book Antiqua" w:hAnsi="Book Antiqua"/>
          <w:color w:val="333333"/>
          <w:sz w:val="22"/>
          <w:szCs w:val="22"/>
          <w:lang w:val="sr-Cyrl-RS"/>
        </w:rPr>
        <w:t>.</w:t>
      </w:r>
      <w:r w:rsidRPr="00BF03EF">
        <w:rPr>
          <w:rFonts w:ascii="Book Antiqua" w:hAnsi="Book Antiqua"/>
          <w:color w:val="333333"/>
          <w:sz w:val="22"/>
          <w:szCs w:val="22"/>
          <w:lang w:val="sr-Cyrl-RS"/>
        </w:rPr>
        <w:t>У вршењу контроле полицијски службеници унутрашње контроле имају право и дужност да:</w:t>
      </w:r>
    </w:p>
    <w:p w14:paraId="5726EA8E" w14:textId="77777777" w:rsidR="006F7431" w:rsidRPr="00BF03EF" w:rsidRDefault="006F7431" w:rsidP="006F7431">
      <w:pPr>
        <w:shd w:val="clear" w:color="auto" w:fill="FFFFFF"/>
        <w:spacing w:after="0" w:line="240" w:lineRule="auto"/>
        <w:ind w:firstLine="480"/>
        <w:jc w:val="both"/>
        <w:rPr>
          <w:rFonts w:ascii="Book Antiqua" w:eastAsia="Times New Roman" w:hAnsi="Book Antiqua" w:cs="Times New Roman"/>
          <w:color w:val="333333"/>
          <w:lang w:val="sr-Cyrl-RS"/>
        </w:rPr>
      </w:pPr>
      <w:r w:rsidRPr="00BF03EF">
        <w:rPr>
          <w:rFonts w:ascii="Book Antiqua" w:eastAsia="Times New Roman" w:hAnsi="Book Antiqua" w:cs="Times New Roman"/>
          <w:color w:val="333333"/>
          <w:lang w:val="sr-Cyrl-RS"/>
        </w:rPr>
        <w:t>1) остваре увид у податке о предмету, списе предмета,</w:t>
      </w:r>
      <w:r w:rsidRPr="00BF03EF">
        <w:rPr>
          <w:rFonts w:ascii="Book Antiqua" w:eastAsia="Times New Roman" w:hAnsi="Book Antiqua" w:cs="Times New Roman"/>
          <w:b/>
          <w:bCs/>
          <w:color w:val="333333"/>
          <w:lang w:val="sr-Cyrl-RS"/>
        </w:rPr>
        <w:t> </w:t>
      </w:r>
      <w:r w:rsidRPr="00BF03EF">
        <w:rPr>
          <w:rFonts w:ascii="Book Antiqua" w:eastAsia="Times New Roman" w:hAnsi="Book Antiqua" w:cs="Times New Roman"/>
          <w:color w:val="333333"/>
          <w:lang w:val="sr-Cyrl-RS"/>
        </w:rPr>
        <w:t> службену документацију у вези са предметом и </w:t>
      </w:r>
      <w:r w:rsidRPr="00BF03EF">
        <w:rPr>
          <w:rFonts w:ascii="Book Antiqua" w:eastAsia="Times New Roman" w:hAnsi="Book Antiqua" w:cs="Times New Roman"/>
          <w:bCs/>
          <w:color w:val="333333"/>
          <w:lang w:val="sr-Cyrl-RS"/>
        </w:rPr>
        <w:t>у евиденције које води</w:t>
      </w:r>
      <w:r w:rsidRPr="00BF03EF">
        <w:rPr>
          <w:rFonts w:ascii="Book Antiqua" w:eastAsia="Times New Roman" w:hAnsi="Book Antiqua" w:cs="Times New Roman"/>
          <w:color w:val="333333"/>
          <w:lang w:val="sr-Cyrl-RS"/>
        </w:rPr>
        <w:t> Полиција или друга организациона јединица Министарства;</w:t>
      </w:r>
    </w:p>
    <w:p w14:paraId="0B013CAE" w14:textId="77777777" w:rsidR="006F7431" w:rsidRPr="00BF03EF" w:rsidRDefault="006F7431" w:rsidP="006F7431">
      <w:pPr>
        <w:shd w:val="clear" w:color="auto" w:fill="FFFFFF"/>
        <w:spacing w:after="150" w:line="240" w:lineRule="auto"/>
        <w:ind w:firstLine="480"/>
        <w:jc w:val="both"/>
        <w:rPr>
          <w:rFonts w:ascii="Book Antiqua" w:eastAsia="Times New Roman" w:hAnsi="Book Antiqua" w:cs="Times New Roman"/>
          <w:color w:val="333333"/>
          <w:lang w:val="sr-Cyrl-RS"/>
        </w:rPr>
      </w:pPr>
      <w:r w:rsidRPr="00BF03EF">
        <w:rPr>
          <w:rFonts w:ascii="Book Antiqua" w:eastAsia="Times New Roman" w:hAnsi="Book Antiqua" w:cs="Times New Roman"/>
          <w:color w:val="333333"/>
          <w:lang w:val="sr-Cyrl-RS"/>
        </w:rPr>
        <w:t>2) узму изјаве од полицијских службеника и других запослених у Министарству, оштећених лица и сведока;</w:t>
      </w:r>
    </w:p>
    <w:p w14:paraId="498192B0" w14:textId="77777777" w:rsidR="006F7431" w:rsidRPr="00BF03EF" w:rsidRDefault="006F7431" w:rsidP="006F7431">
      <w:pPr>
        <w:shd w:val="clear" w:color="auto" w:fill="FFFFFF"/>
        <w:spacing w:after="150" w:line="240" w:lineRule="auto"/>
        <w:ind w:firstLine="480"/>
        <w:jc w:val="both"/>
        <w:rPr>
          <w:rFonts w:ascii="Book Antiqua" w:eastAsia="Times New Roman" w:hAnsi="Book Antiqua" w:cs="Times New Roman"/>
          <w:color w:val="333333"/>
          <w:lang w:val="sr-Cyrl-RS"/>
        </w:rPr>
      </w:pPr>
      <w:r w:rsidRPr="00BF03EF">
        <w:rPr>
          <w:rFonts w:ascii="Book Antiqua" w:eastAsia="Times New Roman" w:hAnsi="Book Antiqua" w:cs="Times New Roman"/>
          <w:color w:val="333333"/>
          <w:lang w:val="sr-Cyrl-RS"/>
        </w:rPr>
        <w:t>3) од полицијских службеника и других запослених у Министарству захтевају достављање других података и информација из њихове надлежности који су потребни за вршење унутрашње контроле;</w:t>
      </w:r>
    </w:p>
    <w:p w14:paraId="0AE53B9D" w14:textId="77777777" w:rsidR="006F7431" w:rsidRPr="00BF03EF" w:rsidRDefault="006F7431" w:rsidP="006F7431">
      <w:pPr>
        <w:shd w:val="clear" w:color="auto" w:fill="FFFFFF"/>
        <w:spacing w:after="150" w:line="240" w:lineRule="auto"/>
        <w:ind w:firstLine="480"/>
        <w:jc w:val="both"/>
        <w:rPr>
          <w:rFonts w:ascii="Book Antiqua" w:eastAsia="Times New Roman" w:hAnsi="Book Antiqua" w:cs="Times New Roman"/>
          <w:color w:val="333333"/>
          <w:lang w:val="sr-Cyrl-RS"/>
        </w:rPr>
      </w:pPr>
      <w:r w:rsidRPr="00BF03EF">
        <w:rPr>
          <w:rFonts w:ascii="Book Antiqua" w:eastAsia="Times New Roman" w:hAnsi="Book Antiqua" w:cs="Times New Roman"/>
          <w:color w:val="333333"/>
          <w:lang w:val="sr-Cyrl-RS"/>
        </w:rPr>
        <w:t>4) остваре увид у службене просторије и изврше преглед средстава које полицијски службеници и други запослени у Министарству користе у раду;</w:t>
      </w:r>
    </w:p>
    <w:p w14:paraId="172CA910" w14:textId="77777777" w:rsidR="006F7431" w:rsidRPr="00BF03EF" w:rsidRDefault="006F7431" w:rsidP="006F7431">
      <w:pPr>
        <w:shd w:val="clear" w:color="auto" w:fill="FFFFFF"/>
        <w:spacing w:after="150" w:line="240" w:lineRule="auto"/>
        <w:ind w:firstLine="480"/>
        <w:jc w:val="both"/>
        <w:rPr>
          <w:rFonts w:ascii="Book Antiqua" w:eastAsia="Times New Roman" w:hAnsi="Book Antiqua" w:cs="Times New Roman"/>
          <w:color w:val="333333"/>
          <w:lang w:val="sr-Cyrl-RS"/>
        </w:rPr>
      </w:pPr>
      <w:r w:rsidRPr="00BF03EF">
        <w:rPr>
          <w:rFonts w:ascii="Book Antiqua" w:eastAsia="Times New Roman" w:hAnsi="Book Antiqua" w:cs="Times New Roman"/>
          <w:color w:val="333333"/>
          <w:lang w:val="sr-Cyrl-RS"/>
        </w:rPr>
        <w:t>5) захтевају атесте и техничке и друге податке о техничким средствима која се користе у раду и захтевају доказе о оспособљености полицијских службеника и других запослених у Министарству за употребу техничких и других средстава која користе у свом раду;</w:t>
      </w:r>
    </w:p>
    <w:p w14:paraId="275E990A" w14:textId="3FF9CD25" w:rsidR="006F7431" w:rsidRPr="00BF03EF" w:rsidRDefault="006F7431" w:rsidP="006F7431">
      <w:pPr>
        <w:shd w:val="clear" w:color="auto" w:fill="FFFFFF"/>
        <w:spacing w:after="150" w:line="240" w:lineRule="auto"/>
        <w:ind w:firstLine="480"/>
        <w:jc w:val="both"/>
        <w:rPr>
          <w:rFonts w:ascii="Book Antiqua" w:eastAsia="Times New Roman" w:hAnsi="Book Antiqua" w:cs="Times New Roman"/>
          <w:color w:val="333333"/>
          <w:lang w:val="sr-Cyrl-RS"/>
        </w:rPr>
      </w:pPr>
      <w:r w:rsidRPr="00BF03EF">
        <w:rPr>
          <w:rFonts w:ascii="Book Antiqua" w:eastAsia="Times New Roman" w:hAnsi="Book Antiqua" w:cs="Times New Roman"/>
          <w:color w:val="333333"/>
          <w:lang w:val="sr-Cyrl-RS"/>
        </w:rPr>
        <w:t>6) налажу предузимање хитних и неопходних мера и радњи уколико би њиховим одлагањем дошло до повреде људских права и слобода приликом примене полицијских овлашћења или приликом обављања других полицијских послова (члан 228).</w:t>
      </w:r>
    </w:p>
    <w:p w14:paraId="17C30E32" w14:textId="42856F2E" w:rsidR="006F7431" w:rsidRPr="00BF03EF" w:rsidRDefault="006F7431" w:rsidP="002E7CFB">
      <w:pPr>
        <w:pStyle w:val="Normal1"/>
        <w:spacing w:before="0" w:beforeAutospacing="0" w:after="120" w:afterAutospacing="0"/>
        <w:jc w:val="both"/>
        <w:rPr>
          <w:rFonts w:ascii="Book Antiqua" w:hAnsi="Book Antiqua"/>
          <w:lang w:val="sr-Cyrl-RS"/>
        </w:rPr>
      </w:pPr>
      <w:r w:rsidRPr="00BF03EF">
        <w:rPr>
          <w:rFonts w:ascii="Book Antiqua" w:hAnsi="Book Antiqua"/>
          <w:lang w:val="sr-Cyrl-RS"/>
        </w:rPr>
        <w:t>Чланом 231. Закона прописано је да</w:t>
      </w:r>
      <w:r w:rsidRPr="00BF03EF">
        <w:rPr>
          <w:rFonts w:ascii="Book Antiqua" w:hAnsi="Book Antiqua"/>
          <w:color w:val="333333"/>
          <w:shd w:val="clear" w:color="auto" w:fill="FFFFFF"/>
          <w:lang w:val="sr-Cyrl-RS"/>
        </w:rPr>
        <w:t xml:space="preserve"> </w:t>
      </w:r>
      <w:r w:rsidR="00E85963" w:rsidRPr="00BF03EF">
        <w:rPr>
          <w:rFonts w:ascii="Book Antiqua" w:hAnsi="Book Antiqua"/>
          <w:color w:val="333333"/>
          <w:shd w:val="clear" w:color="auto" w:fill="FFFFFF"/>
          <w:lang w:val="sr-Cyrl-RS"/>
        </w:rPr>
        <w:t>у</w:t>
      </w:r>
      <w:r w:rsidRPr="00BF03EF">
        <w:rPr>
          <w:rFonts w:ascii="Book Antiqua" w:hAnsi="Book Antiqua"/>
          <w:color w:val="333333"/>
          <w:shd w:val="clear" w:color="auto" w:fill="FFFFFF"/>
          <w:lang w:val="sr-Cyrl-RS"/>
        </w:rPr>
        <w:t xml:space="preserve"> вршењу унутрашње контроле, полицијски службеници унутрашње контроле предузимају потребне мере и радње, прикупљају доказе и утврђују чињенично стање и друге мере у складу са законом.</w:t>
      </w:r>
    </w:p>
    <w:p w14:paraId="679920CE" w14:textId="25235BB2" w:rsidR="007F73D0" w:rsidRPr="00BF03EF" w:rsidRDefault="007F73D0" w:rsidP="002E7CFB">
      <w:pPr>
        <w:pStyle w:val="Normal1"/>
        <w:spacing w:before="0" w:beforeAutospacing="0" w:after="120" w:afterAutospacing="0"/>
        <w:jc w:val="both"/>
        <w:rPr>
          <w:rFonts w:ascii="Book Antiqua" w:hAnsi="Book Antiqua"/>
          <w:color w:val="333333"/>
          <w:shd w:val="clear" w:color="auto" w:fill="FFFFFF"/>
          <w:lang w:val="sr-Cyrl-RS"/>
        </w:rPr>
      </w:pPr>
      <w:r w:rsidRPr="00BF03EF">
        <w:rPr>
          <w:rFonts w:ascii="Book Antiqua" w:hAnsi="Book Antiqua"/>
          <w:color w:val="333333"/>
          <w:shd w:val="clear" w:color="auto" w:fill="FFFFFF"/>
          <w:lang w:val="sr-Cyrl-RS"/>
        </w:rPr>
        <w:t xml:space="preserve">Уредбом о униформи, ознакама и опреми полицијских службеника („Сл. Гласник РС“, бр. 34/2019 и 120/2020 ) прописани су делови, изглед и ношење униформе, ознаке на униформи и друга опрема за полицијске службенике Министарства унутрашњих послова. Сходно члану 16 Уредбе, ознаке на униформи су; 1) металне ознаке; 2) везене/ткане ознаке; 3) штампане </w:t>
      </w:r>
      <w:proofErr w:type="spellStart"/>
      <w:r w:rsidRPr="00BF03EF">
        <w:rPr>
          <w:rFonts w:ascii="Book Antiqua" w:hAnsi="Book Antiqua"/>
          <w:color w:val="333333"/>
          <w:shd w:val="clear" w:color="auto" w:fill="FFFFFF"/>
          <w:lang w:val="sr-Cyrl-RS"/>
        </w:rPr>
        <w:t>флуоросцентне</w:t>
      </w:r>
      <w:proofErr w:type="spellEnd"/>
      <w:r w:rsidRPr="00BF03EF">
        <w:rPr>
          <w:rFonts w:ascii="Book Antiqua" w:hAnsi="Book Antiqua"/>
          <w:color w:val="333333"/>
          <w:shd w:val="clear" w:color="auto" w:fill="FFFFFF"/>
          <w:lang w:val="sr-Cyrl-RS"/>
        </w:rPr>
        <w:t xml:space="preserve"> ознаке.</w:t>
      </w:r>
      <w:r w:rsidR="00913A2E" w:rsidRPr="00BF03EF">
        <w:rPr>
          <w:rFonts w:ascii="Book Antiqua" w:hAnsi="Book Antiqua"/>
          <w:color w:val="333333"/>
          <w:shd w:val="clear" w:color="auto" w:fill="FFFFFF"/>
          <w:lang w:val="sr-Cyrl-RS"/>
        </w:rPr>
        <w:t xml:space="preserve"> </w:t>
      </w:r>
      <w:r w:rsidRPr="00BF03EF">
        <w:rPr>
          <w:rFonts w:ascii="Book Antiqua" w:hAnsi="Book Antiqua"/>
          <w:color w:val="333333"/>
          <w:shd w:val="clear" w:color="auto" w:fill="FFFFFF"/>
          <w:lang w:val="sr-Cyrl-RS"/>
        </w:rPr>
        <w:t xml:space="preserve">Чланом 18. став 2. </w:t>
      </w:r>
      <w:r w:rsidR="00913A2E" w:rsidRPr="00BF03EF">
        <w:rPr>
          <w:rFonts w:ascii="Book Antiqua" w:hAnsi="Book Antiqua"/>
          <w:color w:val="333333"/>
          <w:shd w:val="clear" w:color="auto" w:fill="FFFFFF"/>
          <w:lang w:val="sr-Cyrl-RS"/>
        </w:rPr>
        <w:t>ове уредбе</w:t>
      </w:r>
      <w:r w:rsidRPr="00BF03EF">
        <w:rPr>
          <w:rFonts w:ascii="Book Antiqua" w:hAnsi="Book Antiqua"/>
          <w:color w:val="333333"/>
          <w:shd w:val="clear" w:color="auto" w:fill="FFFFFF"/>
          <w:lang w:val="sr-Cyrl-RS"/>
        </w:rPr>
        <w:t xml:space="preserve"> прописано је да се, између осталог, у везене/ткане ознаке убраја и презиме са или без ИД броја.  </w:t>
      </w:r>
    </w:p>
    <w:p w14:paraId="03113110" w14:textId="41828C23" w:rsidR="00AB4ADC" w:rsidRPr="006F7431" w:rsidRDefault="00AB4ADC" w:rsidP="002E7CFB">
      <w:pPr>
        <w:spacing w:after="120" w:line="240" w:lineRule="auto"/>
        <w:jc w:val="both"/>
        <w:rPr>
          <w:rFonts w:ascii="Book Antiqua" w:eastAsia="Times New Roman" w:hAnsi="Book Antiqua" w:cs="Times New Roman"/>
        </w:rPr>
      </w:pPr>
      <w:r w:rsidRPr="00BF03EF">
        <w:rPr>
          <w:rFonts w:ascii="Book Antiqua" w:eastAsia="Times New Roman" w:hAnsi="Book Antiqua" w:cs="Times New Roman"/>
          <w:lang w:val="sr-Cyrl-RS"/>
        </w:rPr>
        <w:t>Члан 77. став 2. Правилника о полицијским овлашћењима ("Сл. гласник РС", бр. 41/2019) прописује да се под употребом физичке снаге не сматрају поступци на телу другог лица који омаловажавају лице или вређају људско достојанство и лични интегритет лица.</w:t>
      </w:r>
    </w:p>
    <w:p w14:paraId="61880EEE" w14:textId="4593DDF9" w:rsidR="002A0897" w:rsidRDefault="00AB4ADC" w:rsidP="002E7CFB">
      <w:pPr>
        <w:pStyle w:val="LO-normal"/>
        <w:spacing w:before="0" w:after="120"/>
        <w:jc w:val="both"/>
        <w:rPr>
          <w:rFonts w:ascii="Book Antiqua" w:hAnsi="Book Antiqua"/>
          <w:color w:val="000000"/>
          <w:lang w:val="sr-Cyrl-RS"/>
        </w:rPr>
      </w:pPr>
      <w:r w:rsidRPr="006F7431">
        <w:rPr>
          <w:rFonts w:ascii="Book Antiqua" w:hAnsi="Book Antiqua"/>
          <w:color w:val="000000"/>
          <w:lang w:val="sr-Cyrl-RS"/>
        </w:rPr>
        <w:t xml:space="preserve"> </w:t>
      </w:r>
      <w:r w:rsidR="002A0897" w:rsidRPr="006F7431">
        <w:rPr>
          <w:rFonts w:ascii="Book Antiqua" w:hAnsi="Book Antiqua"/>
          <w:color w:val="000000"/>
          <w:lang w:val="sr-Cyrl-RS"/>
        </w:rPr>
        <w:t xml:space="preserve">„Државе имају одређене позитивне обавезе да подстакну мирна окупљања и да омогуће учесницима да остваре своје циљеве. Државе морају промовисати амбијент који омогућава остваривање права на мирно окупљање, без дискриминације, и да поставе правни и институционални оквир у оквиру којег ће се ово право ефективно остваривати. (…) Када је потребно, државе такође морају заштитити учеснике од могућег злостављања </w:t>
      </w:r>
      <w:r w:rsidR="002A0897" w:rsidRPr="00A96E94">
        <w:rPr>
          <w:rFonts w:ascii="Book Antiqua" w:hAnsi="Book Antiqua"/>
          <w:color w:val="000000"/>
          <w:lang w:val="sr-Cyrl-RS"/>
        </w:rPr>
        <w:t>од стране не-државних актера, као што је мешање или насиље од стране осталих чланова јавности, контра демонстраната и приватног обезбеђења</w:t>
      </w:r>
      <w:r w:rsidR="002A0897">
        <w:rPr>
          <w:rFonts w:ascii="Book Antiqua" w:hAnsi="Book Antiqua"/>
          <w:color w:val="000000"/>
          <w:lang w:val="sr-Cyrl-RS"/>
        </w:rPr>
        <w:t>“</w:t>
      </w:r>
      <w:r w:rsidR="002A0897" w:rsidRPr="00A96E94">
        <w:rPr>
          <w:rFonts w:ascii="Book Antiqua" w:hAnsi="Book Antiqua"/>
          <w:color w:val="000000"/>
          <w:lang w:val="sr-Cyrl-RS"/>
        </w:rPr>
        <w:t xml:space="preserve">. </w:t>
      </w:r>
      <w:r w:rsidR="002A0897" w:rsidRPr="00A96E94">
        <w:rPr>
          <w:rStyle w:val="FootnoteReference"/>
          <w:rFonts w:ascii="Book Antiqua" w:hAnsi="Book Antiqua"/>
          <w:color w:val="000000"/>
          <w:lang w:val="sr-Cyrl-RS"/>
        </w:rPr>
        <w:footnoteReference w:id="1"/>
      </w:r>
    </w:p>
    <w:p w14:paraId="06AD4E3B" w14:textId="7CF5772E" w:rsidR="00100F83" w:rsidRPr="00913A2E" w:rsidRDefault="001D4E09" w:rsidP="002E7CFB">
      <w:pPr>
        <w:pStyle w:val="LO-normal"/>
        <w:spacing w:before="0" w:after="120"/>
        <w:jc w:val="both"/>
        <w:rPr>
          <w:rFonts w:ascii="Book Antiqua" w:hAnsi="Book Antiqua" w:cs="Book Antiqua"/>
          <w:lang w:val="sr-Latn-RS"/>
        </w:rPr>
      </w:pPr>
      <w:r>
        <w:rPr>
          <w:rFonts w:ascii="Book Antiqua" w:hAnsi="Book Antiqua" w:cs="Book Antiqua"/>
          <w:lang w:val="sr-Cyrl-RS"/>
        </w:rPr>
        <w:t>Европски комитет за спречавање мучења</w:t>
      </w:r>
      <w:r w:rsidRPr="001D4E09">
        <w:rPr>
          <w:rFonts w:ascii="Book Antiqua" w:hAnsi="Book Antiqua"/>
          <w:lang w:val="sr-Cyrl-RS"/>
        </w:rPr>
        <w:t xml:space="preserve"> </w:t>
      </w:r>
      <w:r w:rsidRPr="002363DD">
        <w:rPr>
          <w:rFonts w:ascii="Book Antiqua" w:hAnsi="Book Antiqua"/>
          <w:lang w:val="sr-Cyrl-RS"/>
        </w:rPr>
        <w:t xml:space="preserve">и нечовечног или понижавајућег поступања или кажњавања (ЦПТ) </w:t>
      </w:r>
      <w:r w:rsidR="002A0897" w:rsidRPr="001114F6">
        <w:rPr>
          <w:rFonts w:ascii="Book Antiqua" w:hAnsi="Book Antiqua" w:cs="Book Antiqua"/>
          <w:lang w:val="sr-Cyrl-RS"/>
        </w:rPr>
        <w:t xml:space="preserve"> </w:t>
      </w:r>
      <w:r w:rsidR="002A0897">
        <w:rPr>
          <w:rFonts w:ascii="Book Antiqua" w:hAnsi="Book Antiqua" w:cs="Book Antiqua"/>
        </w:rPr>
        <w:t xml:space="preserve">je </w:t>
      </w:r>
      <w:r w:rsidR="002A0897">
        <w:rPr>
          <w:rFonts w:ascii="Book Antiqua" w:hAnsi="Book Antiqua" w:cs="Book Antiqua"/>
          <w:lang w:val="sr-Cyrl-RS"/>
        </w:rPr>
        <w:t>изразио</w:t>
      </w:r>
      <w:r w:rsidR="002A0897" w:rsidRPr="001114F6">
        <w:rPr>
          <w:rFonts w:ascii="Book Antiqua" w:hAnsi="Book Antiqua" w:cs="Book Antiqua"/>
          <w:lang w:val="sr-Cyrl-RS"/>
        </w:rPr>
        <w:t xml:space="preserve"> </w:t>
      </w:r>
      <w:r w:rsidR="002A0897">
        <w:rPr>
          <w:rFonts w:ascii="Book Antiqua" w:hAnsi="Book Antiqua" w:cs="Book Antiqua"/>
          <w:lang w:val="sr-Cyrl-RS"/>
        </w:rPr>
        <w:t>забринутост</w:t>
      </w:r>
      <w:r w:rsidR="002A0897" w:rsidRPr="001114F6">
        <w:rPr>
          <w:rFonts w:ascii="Book Antiqua" w:hAnsi="Book Antiqua" w:cs="Book Antiqua"/>
          <w:lang w:val="sr-Cyrl-RS"/>
        </w:rPr>
        <w:t xml:space="preserve"> </w:t>
      </w:r>
      <w:r w:rsidR="002A0897">
        <w:rPr>
          <w:rFonts w:ascii="Book Antiqua" w:hAnsi="Book Antiqua" w:cs="Book Antiqua"/>
          <w:lang w:val="sr-Cyrl-RS"/>
        </w:rPr>
        <w:t>у</w:t>
      </w:r>
      <w:r w:rsidR="002A0897" w:rsidRPr="001114F6">
        <w:rPr>
          <w:rFonts w:ascii="Book Antiqua" w:hAnsi="Book Antiqua" w:cs="Book Antiqua"/>
          <w:lang w:val="sr-Cyrl-RS"/>
        </w:rPr>
        <w:t xml:space="preserve"> </w:t>
      </w:r>
      <w:r w:rsidR="002A0897">
        <w:rPr>
          <w:rFonts w:ascii="Book Antiqua" w:hAnsi="Book Antiqua" w:cs="Book Antiqua"/>
          <w:lang w:val="sr-Cyrl-RS"/>
        </w:rPr>
        <w:t>вези</w:t>
      </w:r>
      <w:r w:rsidR="002A0897" w:rsidRPr="001114F6">
        <w:rPr>
          <w:rFonts w:ascii="Book Antiqua" w:hAnsi="Book Antiqua" w:cs="Book Antiqua"/>
          <w:lang w:val="sr-Cyrl-RS"/>
        </w:rPr>
        <w:t xml:space="preserve"> </w:t>
      </w:r>
      <w:r w:rsidR="002A0897">
        <w:rPr>
          <w:rFonts w:ascii="Book Antiqua" w:hAnsi="Book Antiqua" w:cs="Book Antiqua"/>
          <w:lang w:val="sr-Cyrl-RS"/>
        </w:rPr>
        <w:t>праксе</w:t>
      </w:r>
      <w:r w:rsidR="002A0897" w:rsidRPr="001114F6">
        <w:rPr>
          <w:rFonts w:ascii="Book Antiqua" w:hAnsi="Book Antiqua" w:cs="Book Antiqua"/>
          <w:lang w:val="sr-Cyrl-RS"/>
        </w:rPr>
        <w:t xml:space="preserve"> </w:t>
      </w:r>
      <w:r w:rsidR="002A0897">
        <w:rPr>
          <w:rFonts w:ascii="Book Antiqua" w:hAnsi="Book Antiqua" w:cs="Book Antiqua"/>
          <w:lang w:val="sr-Cyrl-RS"/>
        </w:rPr>
        <w:t>која</w:t>
      </w:r>
      <w:r w:rsidR="002A0897" w:rsidRPr="001114F6">
        <w:rPr>
          <w:rFonts w:ascii="Book Antiqua" w:hAnsi="Book Antiqua" w:cs="Book Antiqua"/>
          <w:lang w:val="sr-Cyrl-RS"/>
        </w:rPr>
        <w:t xml:space="preserve"> </w:t>
      </w:r>
      <w:r w:rsidR="002A0897">
        <w:rPr>
          <w:rFonts w:ascii="Book Antiqua" w:hAnsi="Book Antiqua" w:cs="Book Antiqua"/>
          <w:lang w:val="sr-Cyrl-RS"/>
        </w:rPr>
        <w:t>постоји</w:t>
      </w:r>
      <w:r w:rsidR="002A0897" w:rsidRPr="001114F6">
        <w:rPr>
          <w:rFonts w:ascii="Book Antiqua" w:hAnsi="Book Antiqua" w:cs="Book Antiqua"/>
          <w:lang w:val="sr-Cyrl-RS"/>
        </w:rPr>
        <w:t xml:space="preserve"> </w:t>
      </w:r>
      <w:r w:rsidR="002A0897">
        <w:rPr>
          <w:rFonts w:ascii="Book Antiqua" w:hAnsi="Book Antiqua" w:cs="Book Antiqua"/>
          <w:lang w:val="sr-Cyrl-RS"/>
        </w:rPr>
        <w:t>у</w:t>
      </w:r>
      <w:r w:rsidR="002A0897" w:rsidRPr="001114F6">
        <w:rPr>
          <w:rFonts w:ascii="Book Antiqua" w:hAnsi="Book Antiqua" w:cs="Book Antiqua"/>
          <w:lang w:val="sr-Cyrl-RS"/>
        </w:rPr>
        <w:t xml:space="preserve"> </w:t>
      </w:r>
      <w:r w:rsidR="002A0897">
        <w:rPr>
          <w:rFonts w:ascii="Book Antiqua" w:hAnsi="Book Antiqua" w:cs="Book Antiqua"/>
          <w:lang w:val="sr-Cyrl-RS"/>
        </w:rPr>
        <w:t>многим земљама</w:t>
      </w:r>
      <w:r w:rsidR="002A0897" w:rsidRPr="001114F6">
        <w:rPr>
          <w:rFonts w:ascii="Book Antiqua" w:hAnsi="Book Antiqua" w:cs="Book Antiqua"/>
          <w:lang w:val="sr-Cyrl-RS"/>
        </w:rPr>
        <w:t xml:space="preserve"> </w:t>
      </w:r>
      <w:r w:rsidR="002A0897">
        <w:rPr>
          <w:rFonts w:ascii="Book Antiqua" w:hAnsi="Book Antiqua" w:cs="Book Antiqua"/>
          <w:lang w:val="sr-Cyrl-RS"/>
        </w:rPr>
        <w:t>да</w:t>
      </w:r>
      <w:r w:rsidR="002A0897" w:rsidRPr="001114F6">
        <w:rPr>
          <w:rFonts w:ascii="Book Antiqua" w:hAnsi="Book Antiqua" w:cs="Book Antiqua"/>
          <w:lang w:val="sr-Cyrl-RS"/>
        </w:rPr>
        <w:t xml:space="preserve"> </w:t>
      </w:r>
      <w:r w:rsidR="002A0897">
        <w:rPr>
          <w:rFonts w:ascii="Book Antiqua" w:hAnsi="Book Antiqua" w:cs="Book Antiqua"/>
          <w:lang w:val="sr-Cyrl-RS"/>
        </w:rPr>
        <w:t>припадници</w:t>
      </w:r>
      <w:r w:rsidR="002A0897" w:rsidRPr="001114F6">
        <w:rPr>
          <w:rFonts w:ascii="Book Antiqua" w:hAnsi="Book Antiqua" w:cs="Book Antiqua"/>
          <w:lang w:val="sr-Cyrl-RS"/>
        </w:rPr>
        <w:t xml:space="preserve"> </w:t>
      </w:r>
      <w:r w:rsidR="002A0897">
        <w:rPr>
          <w:rFonts w:ascii="Book Antiqua" w:hAnsi="Book Antiqua" w:cs="Book Antiqua"/>
          <w:lang w:val="sr-Cyrl-RS"/>
        </w:rPr>
        <w:t>служби</w:t>
      </w:r>
      <w:r w:rsidR="002A0897" w:rsidRPr="001114F6">
        <w:rPr>
          <w:rFonts w:ascii="Book Antiqua" w:hAnsi="Book Antiqua" w:cs="Book Antiqua"/>
          <w:lang w:val="sr-Cyrl-RS"/>
        </w:rPr>
        <w:t xml:space="preserve"> </w:t>
      </w:r>
      <w:r w:rsidR="002A0897">
        <w:rPr>
          <w:rFonts w:ascii="Book Antiqua" w:hAnsi="Book Antiqua" w:cs="Book Antiqua"/>
          <w:lang w:val="sr-Cyrl-RS"/>
        </w:rPr>
        <w:t>за</w:t>
      </w:r>
      <w:r w:rsidR="002A0897" w:rsidRPr="001114F6">
        <w:rPr>
          <w:rFonts w:ascii="Book Antiqua" w:hAnsi="Book Antiqua" w:cs="Book Antiqua"/>
          <w:lang w:val="sr-Cyrl-RS"/>
        </w:rPr>
        <w:t xml:space="preserve"> </w:t>
      </w:r>
      <w:r w:rsidR="002A0897">
        <w:rPr>
          <w:rFonts w:ascii="Book Antiqua" w:hAnsi="Book Antiqua" w:cs="Book Antiqua"/>
          <w:lang w:val="sr-Cyrl-RS"/>
        </w:rPr>
        <w:t>спровођење</w:t>
      </w:r>
      <w:r w:rsidR="002A0897" w:rsidRPr="001114F6">
        <w:rPr>
          <w:rFonts w:ascii="Book Antiqua" w:hAnsi="Book Antiqua" w:cs="Book Antiqua"/>
          <w:lang w:val="sr-Cyrl-RS"/>
        </w:rPr>
        <w:t xml:space="preserve"> </w:t>
      </w:r>
      <w:r w:rsidR="002A0897">
        <w:rPr>
          <w:rFonts w:ascii="Book Antiqua" w:hAnsi="Book Antiqua" w:cs="Book Antiqua"/>
          <w:lang w:val="sr-Cyrl-RS"/>
        </w:rPr>
        <w:t>закона</w:t>
      </w:r>
      <w:r w:rsidR="002A0897" w:rsidRPr="001114F6">
        <w:rPr>
          <w:rFonts w:ascii="Book Antiqua" w:hAnsi="Book Antiqua" w:cs="Book Antiqua"/>
          <w:lang w:val="sr-Cyrl-RS"/>
        </w:rPr>
        <w:t xml:space="preserve"> </w:t>
      </w:r>
      <w:r w:rsidR="002A0897">
        <w:rPr>
          <w:rFonts w:ascii="Book Antiqua" w:hAnsi="Book Antiqua" w:cs="Book Antiqua"/>
          <w:lang w:val="sr-Cyrl-RS"/>
        </w:rPr>
        <w:t>или</w:t>
      </w:r>
      <w:r w:rsidR="002A0897" w:rsidRPr="001114F6">
        <w:rPr>
          <w:rFonts w:ascii="Book Antiqua" w:hAnsi="Book Antiqua" w:cs="Book Antiqua"/>
          <w:lang w:val="sr-Cyrl-RS"/>
        </w:rPr>
        <w:t xml:space="preserve"> </w:t>
      </w:r>
      <w:r w:rsidR="002A0897">
        <w:rPr>
          <w:rFonts w:ascii="Book Antiqua" w:hAnsi="Book Antiqua" w:cs="Book Antiqua"/>
          <w:lang w:val="sr-Cyrl-RS"/>
        </w:rPr>
        <w:t>затворски</w:t>
      </w:r>
      <w:r w:rsidR="002A0897" w:rsidRPr="001114F6">
        <w:rPr>
          <w:rFonts w:ascii="Book Antiqua" w:hAnsi="Book Antiqua" w:cs="Book Antiqua"/>
          <w:lang w:val="sr-Cyrl-RS"/>
        </w:rPr>
        <w:t xml:space="preserve"> </w:t>
      </w:r>
      <w:r w:rsidR="002A0897">
        <w:rPr>
          <w:rFonts w:ascii="Book Antiqua" w:hAnsi="Book Antiqua" w:cs="Book Antiqua"/>
          <w:lang w:val="sr-Cyrl-RS"/>
        </w:rPr>
        <w:t>чувари</w:t>
      </w:r>
      <w:r w:rsidR="002A0897" w:rsidRPr="001114F6">
        <w:rPr>
          <w:rFonts w:ascii="Book Antiqua" w:hAnsi="Book Antiqua" w:cs="Book Antiqua"/>
          <w:lang w:val="sr-Cyrl-RS"/>
        </w:rPr>
        <w:t xml:space="preserve"> </w:t>
      </w:r>
      <w:r w:rsidR="002A0897">
        <w:rPr>
          <w:rFonts w:ascii="Book Antiqua" w:hAnsi="Book Antiqua" w:cs="Book Antiqua"/>
          <w:lang w:val="sr-Cyrl-RS"/>
        </w:rPr>
        <w:t>носе</w:t>
      </w:r>
      <w:r w:rsidR="002A0897" w:rsidRPr="001114F6">
        <w:rPr>
          <w:rFonts w:ascii="Book Antiqua" w:hAnsi="Book Antiqua" w:cs="Book Antiqua"/>
          <w:lang w:val="sr-Cyrl-RS"/>
        </w:rPr>
        <w:t xml:space="preserve"> </w:t>
      </w:r>
      <w:r w:rsidR="002A0897">
        <w:rPr>
          <w:rFonts w:ascii="Book Antiqua" w:hAnsi="Book Antiqua" w:cs="Book Antiqua"/>
          <w:lang w:val="sr-Cyrl-RS"/>
        </w:rPr>
        <w:t>маске</w:t>
      </w:r>
      <w:r w:rsidR="002A0897" w:rsidRPr="001114F6">
        <w:rPr>
          <w:rFonts w:ascii="Book Antiqua" w:hAnsi="Book Antiqua" w:cs="Book Antiqua"/>
          <w:lang w:val="sr-Cyrl-RS"/>
        </w:rPr>
        <w:t xml:space="preserve"> </w:t>
      </w:r>
      <w:r w:rsidR="002A0897">
        <w:rPr>
          <w:rFonts w:ascii="Book Antiqua" w:hAnsi="Book Antiqua" w:cs="Book Antiqua"/>
          <w:lang w:val="sr-Cyrl-RS"/>
        </w:rPr>
        <w:t>или</w:t>
      </w:r>
      <w:r w:rsidR="002A0897" w:rsidRPr="001114F6">
        <w:rPr>
          <w:rFonts w:ascii="Book Antiqua" w:hAnsi="Book Antiqua" w:cs="Book Antiqua"/>
          <w:lang w:val="sr-Cyrl-RS"/>
        </w:rPr>
        <w:t xml:space="preserve"> </w:t>
      </w:r>
      <w:r w:rsidR="002A0897">
        <w:rPr>
          <w:rFonts w:ascii="Book Antiqua" w:hAnsi="Book Antiqua" w:cs="Book Antiqua"/>
          <w:lang w:val="sr-Cyrl-RS"/>
        </w:rPr>
        <w:t>капе</w:t>
      </w:r>
      <w:r w:rsidR="002A0897" w:rsidRPr="001114F6">
        <w:rPr>
          <w:rFonts w:ascii="Book Antiqua" w:hAnsi="Book Antiqua" w:cs="Book Antiqua"/>
          <w:lang w:val="sr-Cyrl-RS"/>
        </w:rPr>
        <w:t xml:space="preserve"> </w:t>
      </w:r>
      <w:r w:rsidR="002A0897">
        <w:rPr>
          <w:rFonts w:ascii="Book Antiqua" w:hAnsi="Book Antiqua" w:cs="Book Antiqua"/>
          <w:lang w:val="sr-Cyrl-RS"/>
        </w:rPr>
        <w:lastRenderedPageBreak/>
        <w:t>са прорезима</w:t>
      </w:r>
      <w:r w:rsidR="002A0897" w:rsidRPr="001114F6">
        <w:rPr>
          <w:rFonts w:ascii="Book Antiqua" w:hAnsi="Book Antiqua" w:cs="Book Antiqua"/>
          <w:lang w:val="sr-Cyrl-RS"/>
        </w:rPr>
        <w:t xml:space="preserve"> </w:t>
      </w:r>
      <w:r w:rsidR="002A0897">
        <w:rPr>
          <w:rFonts w:ascii="Book Antiqua" w:hAnsi="Book Antiqua" w:cs="Book Antiqua"/>
          <w:lang w:val="sr-Cyrl-RS"/>
        </w:rPr>
        <w:t>у</w:t>
      </w:r>
      <w:r w:rsidR="002A0897" w:rsidRPr="001114F6">
        <w:rPr>
          <w:rFonts w:ascii="Book Antiqua" w:hAnsi="Book Antiqua" w:cs="Book Antiqua"/>
          <w:lang w:val="sr-Cyrl-RS"/>
        </w:rPr>
        <w:t xml:space="preserve"> </w:t>
      </w:r>
      <w:r w:rsidR="002A0897">
        <w:rPr>
          <w:rFonts w:ascii="Book Antiqua" w:hAnsi="Book Antiqua" w:cs="Book Antiqua"/>
          <w:lang w:val="sr-Cyrl-RS"/>
        </w:rPr>
        <w:t>току</w:t>
      </w:r>
      <w:r w:rsidR="002A0897" w:rsidRPr="001114F6">
        <w:rPr>
          <w:rFonts w:ascii="Book Antiqua" w:hAnsi="Book Antiqua" w:cs="Book Antiqua"/>
          <w:lang w:val="sr-Cyrl-RS"/>
        </w:rPr>
        <w:t xml:space="preserve"> </w:t>
      </w:r>
      <w:r w:rsidR="002A0897">
        <w:rPr>
          <w:rFonts w:ascii="Book Antiqua" w:hAnsi="Book Antiqua" w:cs="Book Antiqua"/>
          <w:lang w:val="sr-Cyrl-RS"/>
        </w:rPr>
        <w:t>привођења</w:t>
      </w:r>
      <w:r w:rsidR="002A0897" w:rsidRPr="001114F6">
        <w:rPr>
          <w:rFonts w:ascii="Book Antiqua" w:hAnsi="Book Antiqua" w:cs="Book Antiqua"/>
          <w:lang w:val="sr-Cyrl-RS"/>
        </w:rPr>
        <w:t xml:space="preserve"> </w:t>
      </w:r>
      <w:r w:rsidR="002A0897">
        <w:rPr>
          <w:rFonts w:ascii="Book Antiqua" w:hAnsi="Book Antiqua" w:cs="Book Antiqua"/>
          <w:lang w:val="sr-Cyrl-RS"/>
        </w:rPr>
        <w:t>и</w:t>
      </w:r>
      <w:r w:rsidR="002A0897" w:rsidRPr="001114F6">
        <w:rPr>
          <w:rFonts w:ascii="Book Antiqua" w:hAnsi="Book Antiqua" w:cs="Book Antiqua"/>
          <w:lang w:val="sr-Cyrl-RS"/>
        </w:rPr>
        <w:t xml:space="preserve"> </w:t>
      </w:r>
      <w:r w:rsidR="002A0897">
        <w:rPr>
          <w:rFonts w:ascii="Book Antiqua" w:hAnsi="Book Antiqua" w:cs="Book Antiqua"/>
          <w:lang w:val="sr-Cyrl-RS"/>
        </w:rPr>
        <w:t>испитивања</w:t>
      </w:r>
      <w:r w:rsidR="002A0897" w:rsidRPr="001114F6">
        <w:rPr>
          <w:rFonts w:ascii="Book Antiqua" w:hAnsi="Book Antiqua" w:cs="Book Antiqua"/>
          <w:lang w:val="sr-Cyrl-RS"/>
        </w:rPr>
        <w:t xml:space="preserve"> </w:t>
      </w:r>
      <w:r w:rsidR="002A0897">
        <w:rPr>
          <w:rFonts w:ascii="Book Antiqua" w:hAnsi="Book Antiqua" w:cs="Book Antiqua"/>
          <w:lang w:val="sr-Cyrl-RS"/>
        </w:rPr>
        <w:t>или</w:t>
      </w:r>
      <w:r w:rsidR="002A0897" w:rsidRPr="001114F6">
        <w:rPr>
          <w:rFonts w:ascii="Book Antiqua" w:hAnsi="Book Antiqua" w:cs="Book Antiqua"/>
          <w:lang w:val="sr-Cyrl-RS"/>
        </w:rPr>
        <w:t xml:space="preserve"> </w:t>
      </w:r>
      <w:r w:rsidR="002A0897">
        <w:rPr>
          <w:rFonts w:ascii="Book Antiqua" w:hAnsi="Book Antiqua" w:cs="Book Antiqua"/>
          <w:lang w:val="sr-Cyrl-RS"/>
        </w:rPr>
        <w:t>у</w:t>
      </w:r>
      <w:r w:rsidR="002A0897" w:rsidRPr="001114F6">
        <w:rPr>
          <w:rFonts w:ascii="Book Antiqua" w:hAnsi="Book Antiqua" w:cs="Book Antiqua"/>
          <w:lang w:val="sr-Cyrl-RS"/>
        </w:rPr>
        <w:t xml:space="preserve"> </w:t>
      </w:r>
      <w:r w:rsidR="002A0897">
        <w:rPr>
          <w:rFonts w:ascii="Book Antiqua" w:hAnsi="Book Antiqua" w:cs="Book Antiqua"/>
          <w:lang w:val="sr-Cyrl-RS"/>
        </w:rPr>
        <w:t>току</w:t>
      </w:r>
      <w:r w:rsidR="002A0897" w:rsidRPr="001114F6">
        <w:rPr>
          <w:rFonts w:ascii="Book Antiqua" w:hAnsi="Book Antiqua" w:cs="Book Antiqua"/>
          <w:lang w:val="sr-Cyrl-RS"/>
        </w:rPr>
        <w:t xml:space="preserve"> </w:t>
      </w:r>
      <w:r w:rsidR="002A0897">
        <w:rPr>
          <w:rFonts w:ascii="Book Antiqua" w:hAnsi="Book Antiqua" w:cs="Book Antiqua"/>
          <w:lang w:val="sr-Cyrl-RS"/>
        </w:rPr>
        <w:t>акције</w:t>
      </w:r>
      <w:r w:rsidR="002A0897" w:rsidRPr="001114F6">
        <w:rPr>
          <w:rFonts w:ascii="Book Antiqua" w:hAnsi="Book Antiqua" w:cs="Book Antiqua"/>
          <w:lang w:val="sr-Cyrl-RS"/>
        </w:rPr>
        <w:t xml:space="preserve"> </w:t>
      </w:r>
      <w:r w:rsidR="002A0897">
        <w:rPr>
          <w:rFonts w:ascii="Book Antiqua" w:hAnsi="Book Antiqua" w:cs="Book Antiqua"/>
          <w:lang w:val="sr-Cyrl-RS"/>
        </w:rPr>
        <w:t>сузбијања</w:t>
      </w:r>
      <w:r w:rsidR="002A0897" w:rsidRPr="001114F6">
        <w:rPr>
          <w:rFonts w:ascii="Book Antiqua" w:hAnsi="Book Antiqua" w:cs="Book Antiqua"/>
          <w:lang w:val="sr-Cyrl-RS"/>
        </w:rPr>
        <w:t xml:space="preserve"> </w:t>
      </w:r>
      <w:r w:rsidR="002A0897">
        <w:rPr>
          <w:rFonts w:ascii="Book Antiqua" w:hAnsi="Book Antiqua" w:cs="Book Antiqua"/>
          <w:lang w:val="sr-Cyrl-RS"/>
        </w:rPr>
        <w:t>немира</w:t>
      </w:r>
      <w:r w:rsidR="002A0897" w:rsidRPr="001114F6">
        <w:rPr>
          <w:rFonts w:ascii="Book Antiqua" w:hAnsi="Book Antiqua" w:cs="Book Antiqua"/>
          <w:lang w:val="sr-Cyrl-RS"/>
        </w:rPr>
        <w:t xml:space="preserve"> </w:t>
      </w:r>
      <w:r w:rsidR="002A0897">
        <w:rPr>
          <w:rFonts w:ascii="Book Antiqua" w:hAnsi="Book Antiqua" w:cs="Book Antiqua"/>
          <w:lang w:val="sr-Cyrl-RS"/>
        </w:rPr>
        <w:t>у</w:t>
      </w:r>
      <w:r w:rsidR="002A0897" w:rsidRPr="001114F6">
        <w:rPr>
          <w:rFonts w:ascii="Book Antiqua" w:hAnsi="Book Antiqua" w:cs="Book Antiqua"/>
          <w:lang w:val="sr-Cyrl-RS"/>
        </w:rPr>
        <w:t xml:space="preserve"> </w:t>
      </w:r>
      <w:r w:rsidR="002A0897">
        <w:rPr>
          <w:rFonts w:ascii="Book Antiqua" w:hAnsi="Book Antiqua" w:cs="Book Antiqua"/>
          <w:lang w:val="sr-Cyrl-RS"/>
        </w:rPr>
        <w:t>затворима, с обзиром да је</w:t>
      </w:r>
      <w:r w:rsidR="002A0897" w:rsidRPr="001114F6">
        <w:rPr>
          <w:rFonts w:ascii="Book Antiqua" w:hAnsi="Book Antiqua" w:cs="Book Antiqua"/>
          <w:lang w:val="sr-Cyrl-RS"/>
        </w:rPr>
        <w:t xml:space="preserve"> </w:t>
      </w:r>
      <w:r w:rsidR="002A0897">
        <w:rPr>
          <w:rFonts w:ascii="Book Antiqua" w:hAnsi="Book Antiqua" w:cs="Book Antiqua"/>
          <w:lang w:val="sr-Cyrl-RS"/>
        </w:rPr>
        <w:t>јасно</w:t>
      </w:r>
      <w:r w:rsidR="002A0897" w:rsidRPr="001114F6">
        <w:rPr>
          <w:rFonts w:ascii="Book Antiqua" w:hAnsi="Book Antiqua" w:cs="Book Antiqua"/>
          <w:lang w:val="sr-Cyrl-RS"/>
        </w:rPr>
        <w:t xml:space="preserve"> </w:t>
      </w:r>
      <w:r w:rsidR="002A0897">
        <w:rPr>
          <w:rFonts w:ascii="Book Antiqua" w:hAnsi="Book Antiqua" w:cs="Book Antiqua"/>
          <w:lang w:val="sr-Cyrl-RS"/>
        </w:rPr>
        <w:t>да ће</w:t>
      </w:r>
      <w:r w:rsidR="002A0897" w:rsidRPr="001114F6">
        <w:rPr>
          <w:rFonts w:ascii="Book Antiqua" w:hAnsi="Book Antiqua" w:cs="Book Antiqua"/>
          <w:lang w:val="sr-Cyrl-RS"/>
        </w:rPr>
        <w:t xml:space="preserve"> </w:t>
      </w:r>
      <w:r w:rsidR="002A0897">
        <w:rPr>
          <w:rFonts w:ascii="Book Antiqua" w:hAnsi="Book Antiqua" w:cs="Book Antiqua"/>
          <w:lang w:val="sr-Cyrl-RS"/>
        </w:rPr>
        <w:t>маскирање</w:t>
      </w:r>
      <w:r w:rsidR="002A0897" w:rsidRPr="001114F6">
        <w:rPr>
          <w:rFonts w:ascii="Book Antiqua" w:hAnsi="Book Antiqua" w:cs="Book Antiqua"/>
          <w:lang w:val="sr-Cyrl-RS"/>
        </w:rPr>
        <w:t xml:space="preserve"> </w:t>
      </w:r>
      <w:r w:rsidR="002A0897">
        <w:rPr>
          <w:rFonts w:ascii="Book Antiqua" w:hAnsi="Book Antiqua" w:cs="Book Antiqua"/>
          <w:lang w:val="sr-Cyrl-RS"/>
        </w:rPr>
        <w:t>отежати</w:t>
      </w:r>
      <w:r w:rsidR="002A0897" w:rsidRPr="001114F6">
        <w:rPr>
          <w:rFonts w:ascii="Book Antiqua" w:hAnsi="Book Antiqua" w:cs="Book Antiqua"/>
          <w:lang w:val="sr-Cyrl-RS"/>
        </w:rPr>
        <w:t xml:space="preserve"> </w:t>
      </w:r>
      <w:r w:rsidR="002A0897">
        <w:rPr>
          <w:rFonts w:ascii="Book Antiqua" w:hAnsi="Book Antiqua" w:cs="Book Antiqua"/>
          <w:lang w:val="sr-Cyrl-RS"/>
        </w:rPr>
        <w:t>идентификовање</w:t>
      </w:r>
      <w:r w:rsidR="002A0897" w:rsidRPr="001114F6">
        <w:rPr>
          <w:rFonts w:ascii="Book Antiqua" w:hAnsi="Book Antiqua" w:cs="Book Antiqua"/>
          <w:lang w:val="sr-Cyrl-RS"/>
        </w:rPr>
        <w:t xml:space="preserve"> </w:t>
      </w:r>
      <w:r w:rsidR="002A0897">
        <w:rPr>
          <w:rFonts w:ascii="Book Antiqua" w:hAnsi="Book Antiqua" w:cs="Book Antiqua"/>
          <w:lang w:val="sr-Cyrl-RS"/>
        </w:rPr>
        <w:t>потенцијалних</w:t>
      </w:r>
      <w:r w:rsidR="002A0897" w:rsidRPr="001114F6">
        <w:rPr>
          <w:rFonts w:ascii="Book Antiqua" w:hAnsi="Book Antiqua" w:cs="Book Antiqua"/>
          <w:lang w:val="sr-Cyrl-RS"/>
        </w:rPr>
        <w:t xml:space="preserve"> </w:t>
      </w:r>
      <w:r w:rsidR="002A0897">
        <w:rPr>
          <w:rFonts w:ascii="Book Antiqua" w:hAnsi="Book Antiqua" w:cs="Book Antiqua"/>
          <w:lang w:val="sr-Cyrl-RS"/>
        </w:rPr>
        <w:t>осумњичених</w:t>
      </w:r>
      <w:r w:rsidR="002A0897" w:rsidRPr="001114F6">
        <w:rPr>
          <w:rFonts w:ascii="Book Antiqua" w:hAnsi="Book Antiqua" w:cs="Book Antiqua"/>
          <w:lang w:val="sr-Cyrl-RS"/>
        </w:rPr>
        <w:t xml:space="preserve"> </w:t>
      </w:r>
      <w:r w:rsidR="002A0897">
        <w:rPr>
          <w:rFonts w:ascii="Book Antiqua" w:hAnsi="Book Antiqua" w:cs="Book Antiqua"/>
          <w:lang w:val="sr-Cyrl-RS"/>
        </w:rPr>
        <w:t>ако</w:t>
      </w:r>
      <w:r w:rsidR="002A0897" w:rsidRPr="001114F6">
        <w:rPr>
          <w:rFonts w:ascii="Book Antiqua" w:hAnsi="Book Antiqua" w:cs="Book Antiqua"/>
          <w:lang w:val="sr-Cyrl-RS"/>
        </w:rPr>
        <w:t xml:space="preserve"> </w:t>
      </w:r>
      <w:r w:rsidR="002A0897">
        <w:rPr>
          <w:rFonts w:ascii="Book Antiqua" w:hAnsi="Book Antiqua" w:cs="Book Antiqua"/>
          <w:lang w:val="sr-Cyrl-RS"/>
        </w:rPr>
        <w:t>и</w:t>
      </w:r>
      <w:r w:rsidR="002A0897" w:rsidRPr="001114F6">
        <w:rPr>
          <w:rFonts w:ascii="Book Antiqua" w:hAnsi="Book Antiqua" w:cs="Book Antiqua"/>
          <w:lang w:val="sr-Cyrl-RS"/>
        </w:rPr>
        <w:t xml:space="preserve"> </w:t>
      </w:r>
      <w:r w:rsidR="002A0897">
        <w:rPr>
          <w:rFonts w:ascii="Book Antiqua" w:hAnsi="Book Antiqua" w:cs="Book Antiqua"/>
          <w:lang w:val="sr-Cyrl-RS"/>
        </w:rPr>
        <w:t>када</w:t>
      </w:r>
      <w:r w:rsidR="002A0897" w:rsidRPr="001114F6">
        <w:rPr>
          <w:rFonts w:ascii="Book Antiqua" w:hAnsi="Book Antiqua" w:cs="Book Antiqua"/>
          <w:lang w:val="sr-Cyrl-RS"/>
        </w:rPr>
        <w:t xml:space="preserve"> </w:t>
      </w:r>
      <w:r w:rsidR="002A0897">
        <w:rPr>
          <w:rFonts w:ascii="Book Antiqua" w:hAnsi="Book Antiqua" w:cs="Book Antiqua"/>
          <w:lang w:val="sr-Cyrl-RS"/>
        </w:rPr>
        <w:t>дође</w:t>
      </w:r>
      <w:r w:rsidR="002A0897" w:rsidRPr="001114F6">
        <w:rPr>
          <w:rFonts w:ascii="Book Antiqua" w:hAnsi="Book Antiqua" w:cs="Book Antiqua"/>
          <w:lang w:val="sr-Cyrl-RS"/>
        </w:rPr>
        <w:t xml:space="preserve"> </w:t>
      </w:r>
      <w:r w:rsidR="002A0897">
        <w:rPr>
          <w:rFonts w:ascii="Book Antiqua" w:hAnsi="Book Antiqua" w:cs="Book Antiqua"/>
          <w:lang w:val="sr-Cyrl-RS"/>
        </w:rPr>
        <w:t>до</w:t>
      </w:r>
      <w:r w:rsidR="002A0897" w:rsidRPr="001114F6">
        <w:rPr>
          <w:rFonts w:ascii="Book Antiqua" w:hAnsi="Book Antiqua" w:cs="Book Antiqua"/>
          <w:lang w:val="sr-Cyrl-RS"/>
        </w:rPr>
        <w:t xml:space="preserve"> </w:t>
      </w:r>
      <w:r w:rsidR="002A0897">
        <w:rPr>
          <w:rFonts w:ascii="Book Antiqua" w:hAnsi="Book Antiqua" w:cs="Book Antiqua"/>
          <w:lang w:val="sr-Cyrl-RS"/>
        </w:rPr>
        <w:t>тврдњи</w:t>
      </w:r>
      <w:r w:rsidR="002A0897" w:rsidRPr="001114F6">
        <w:rPr>
          <w:rFonts w:ascii="Book Antiqua" w:hAnsi="Book Antiqua" w:cs="Book Antiqua"/>
          <w:lang w:val="sr-Cyrl-RS"/>
        </w:rPr>
        <w:t xml:space="preserve"> </w:t>
      </w:r>
      <w:r w:rsidR="002A0897">
        <w:rPr>
          <w:rFonts w:ascii="Book Antiqua" w:hAnsi="Book Antiqua" w:cs="Book Antiqua"/>
          <w:lang w:val="sr-Cyrl-RS"/>
        </w:rPr>
        <w:t>о наводном</w:t>
      </w:r>
      <w:r w:rsidR="002A0897" w:rsidRPr="001114F6">
        <w:rPr>
          <w:rFonts w:ascii="Book Antiqua" w:hAnsi="Book Antiqua" w:cs="Book Antiqua"/>
          <w:lang w:val="sr-Cyrl-RS"/>
        </w:rPr>
        <w:t xml:space="preserve"> </w:t>
      </w:r>
      <w:r w:rsidR="002A0897">
        <w:rPr>
          <w:rFonts w:ascii="Book Antiqua" w:hAnsi="Book Antiqua" w:cs="Book Antiqua"/>
          <w:lang w:val="sr-Cyrl-RS"/>
        </w:rPr>
        <w:t>злостављању</w:t>
      </w:r>
      <w:r w:rsidR="002A0897" w:rsidRPr="001114F6">
        <w:rPr>
          <w:rFonts w:ascii="Book Antiqua" w:hAnsi="Book Antiqua" w:cs="Book Antiqua"/>
          <w:lang w:val="sr-Cyrl-RS"/>
        </w:rPr>
        <w:t xml:space="preserve">. </w:t>
      </w:r>
      <w:r w:rsidR="002A0897">
        <w:rPr>
          <w:rFonts w:ascii="Book Antiqua" w:hAnsi="Book Antiqua" w:cs="Book Antiqua"/>
          <w:lang w:val="sr-Cyrl-RS"/>
        </w:rPr>
        <w:t>ЦПТ сматра да овакву</w:t>
      </w:r>
      <w:r w:rsidR="002A0897" w:rsidRPr="001114F6">
        <w:rPr>
          <w:rFonts w:ascii="Book Antiqua" w:hAnsi="Book Antiqua" w:cs="Book Antiqua"/>
          <w:lang w:val="sr-Cyrl-RS"/>
        </w:rPr>
        <w:t xml:space="preserve"> </w:t>
      </w:r>
      <w:r w:rsidR="002A0897">
        <w:rPr>
          <w:rFonts w:ascii="Book Antiqua" w:hAnsi="Book Antiqua" w:cs="Book Antiqua"/>
          <w:lang w:val="sr-Cyrl-RS"/>
        </w:rPr>
        <w:t>праксу</w:t>
      </w:r>
      <w:r w:rsidR="002A0897" w:rsidRPr="001114F6">
        <w:rPr>
          <w:rFonts w:ascii="Book Antiqua" w:hAnsi="Book Antiqua" w:cs="Book Antiqua"/>
          <w:lang w:val="sr-Cyrl-RS"/>
        </w:rPr>
        <w:t xml:space="preserve"> </w:t>
      </w:r>
      <w:r w:rsidR="002A0897">
        <w:rPr>
          <w:rFonts w:ascii="Book Antiqua" w:hAnsi="Book Antiqua" w:cs="Book Antiqua"/>
          <w:lang w:val="sr-Cyrl-RS"/>
        </w:rPr>
        <w:t>треба</w:t>
      </w:r>
      <w:r w:rsidR="002A0897" w:rsidRPr="001114F6">
        <w:rPr>
          <w:rFonts w:ascii="Book Antiqua" w:hAnsi="Book Antiqua" w:cs="Book Antiqua"/>
          <w:lang w:val="sr-Cyrl-RS"/>
        </w:rPr>
        <w:t xml:space="preserve"> </w:t>
      </w:r>
      <w:r w:rsidR="002A0897">
        <w:rPr>
          <w:rFonts w:ascii="Book Antiqua" w:hAnsi="Book Antiqua" w:cs="Book Antiqua"/>
          <w:lang w:val="sr-Cyrl-RS"/>
        </w:rPr>
        <w:t>строго</w:t>
      </w:r>
      <w:r w:rsidR="002A0897" w:rsidRPr="001114F6">
        <w:rPr>
          <w:rFonts w:ascii="Book Antiqua" w:hAnsi="Book Antiqua" w:cs="Book Antiqua"/>
          <w:lang w:val="sr-Cyrl-RS"/>
        </w:rPr>
        <w:t xml:space="preserve"> </w:t>
      </w:r>
      <w:r w:rsidR="002A0897">
        <w:rPr>
          <w:rFonts w:ascii="Book Antiqua" w:hAnsi="Book Antiqua" w:cs="Book Antiqua"/>
          <w:lang w:val="sr-Cyrl-RS"/>
        </w:rPr>
        <w:t>контролисати</w:t>
      </w:r>
      <w:r w:rsidR="002A0897" w:rsidRPr="001114F6">
        <w:rPr>
          <w:rFonts w:ascii="Book Antiqua" w:hAnsi="Book Antiqua" w:cs="Book Antiqua"/>
          <w:lang w:val="sr-Cyrl-RS"/>
        </w:rPr>
        <w:t xml:space="preserve"> </w:t>
      </w:r>
      <w:r w:rsidR="002A0897">
        <w:rPr>
          <w:rFonts w:ascii="Book Antiqua" w:hAnsi="Book Antiqua" w:cs="Book Antiqua"/>
          <w:lang w:val="sr-Cyrl-RS"/>
        </w:rPr>
        <w:t>и</w:t>
      </w:r>
      <w:r w:rsidR="002A0897" w:rsidRPr="001114F6">
        <w:rPr>
          <w:rFonts w:ascii="Book Antiqua" w:hAnsi="Book Antiqua" w:cs="Book Antiqua"/>
          <w:lang w:val="sr-Cyrl-RS"/>
        </w:rPr>
        <w:t xml:space="preserve"> </w:t>
      </w:r>
      <w:r w:rsidR="002A0897">
        <w:rPr>
          <w:rFonts w:ascii="Book Antiqua" w:hAnsi="Book Antiqua" w:cs="Book Antiqua"/>
          <w:lang w:val="sr-Cyrl-RS"/>
        </w:rPr>
        <w:t>примењивати</w:t>
      </w:r>
      <w:r w:rsidR="002A0897" w:rsidRPr="001114F6">
        <w:rPr>
          <w:rFonts w:ascii="Book Antiqua" w:hAnsi="Book Antiqua" w:cs="Book Antiqua"/>
          <w:lang w:val="sr-Cyrl-RS"/>
        </w:rPr>
        <w:t xml:space="preserve"> </w:t>
      </w:r>
      <w:r w:rsidR="002A0897">
        <w:rPr>
          <w:rFonts w:ascii="Book Antiqua" w:hAnsi="Book Antiqua" w:cs="Book Antiqua"/>
          <w:lang w:val="sr-Cyrl-RS"/>
        </w:rPr>
        <w:t>само</w:t>
      </w:r>
      <w:r w:rsidR="002A0897" w:rsidRPr="001114F6">
        <w:rPr>
          <w:rFonts w:ascii="Book Antiqua" w:hAnsi="Book Antiqua" w:cs="Book Antiqua"/>
          <w:lang w:val="sr-Cyrl-RS"/>
        </w:rPr>
        <w:t xml:space="preserve"> </w:t>
      </w:r>
      <w:r w:rsidR="002A0897">
        <w:rPr>
          <w:rFonts w:ascii="Book Antiqua" w:hAnsi="Book Antiqua" w:cs="Book Antiqua"/>
          <w:lang w:val="sr-Cyrl-RS"/>
        </w:rPr>
        <w:t>у</w:t>
      </w:r>
      <w:r w:rsidR="002A0897" w:rsidRPr="001114F6">
        <w:rPr>
          <w:rFonts w:ascii="Book Antiqua" w:hAnsi="Book Antiqua" w:cs="Book Antiqua"/>
          <w:lang w:val="sr-Cyrl-RS"/>
        </w:rPr>
        <w:t xml:space="preserve"> </w:t>
      </w:r>
      <w:r w:rsidR="002A0897">
        <w:rPr>
          <w:rFonts w:ascii="Book Antiqua" w:hAnsi="Book Antiqua" w:cs="Book Antiqua"/>
          <w:lang w:val="sr-Cyrl-RS"/>
        </w:rPr>
        <w:t>изузетним</w:t>
      </w:r>
      <w:r w:rsidR="002A0897" w:rsidRPr="001114F6">
        <w:rPr>
          <w:rFonts w:ascii="Book Antiqua" w:hAnsi="Book Antiqua" w:cs="Book Antiqua"/>
          <w:lang w:val="sr-Cyrl-RS"/>
        </w:rPr>
        <w:t xml:space="preserve"> </w:t>
      </w:r>
      <w:r w:rsidR="002A0897">
        <w:rPr>
          <w:rFonts w:ascii="Book Antiqua" w:hAnsi="Book Antiqua" w:cs="Book Antiqua"/>
          <w:lang w:val="sr-Cyrl-RS"/>
        </w:rPr>
        <w:t>и оправданим</w:t>
      </w:r>
      <w:r w:rsidR="002A0897" w:rsidRPr="001114F6">
        <w:rPr>
          <w:rFonts w:ascii="Book Antiqua" w:hAnsi="Book Antiqua" w:cs="Book Antiqua"/>
          <w:lang w:val="sr-Cyrl-RS"/>
        </w:rPr>
        <w:t xml:space="preserve"> </w:t>
      </w:r>
      <w:r w:rsidR="002A0897">
        <w:rPr>
          <w:rFonts w:ascii="Book Antiqua" w:hAnsi="Book Antiqua" w:cs="Book Antiqua"/>
          <w:lang w:val="sr-Cyrl-RS"/>
        </w:rPr>
        <w:t>случајевима</w:t>
      </w:r>
      <w:r w:rsidR="002A0897" w:rsidRPr="001114F6">
        <w:rPr>
          <w:rFonts w:ascii="Book Antiqua" w:hAnsi="Book Antiqua" w:cs="Book Antiqua"/>
          <w:lang w:val="sr-Cyrl-RS"/>
        </w:rPr>
        <w:t>.</w:t>
      </w:r>
      <w:r w:rsidR="002A0897">
        <w:rPr>
          <w:rStyle w:val="FootnoteReference"/>
          <w:rFonts w:ascii="Book Antiqua" w:hAnsi="Book Antiqua" w:cs="Book Antiqua"/>
          <w:lang w:val="sr-Cyrl-RS"/>
        </w:rPr>
        <w:footnoteReference w:id="2"/>
      </w:r>
      <w:r w:rsidR="00913A2E">
        <w:rPr>
          <w:rFonts w:ascii="Book Antiqua" w:hAnsi="Book Antiqua" w:cs="Book Antiqua"/>
          <w:lang w:val="sr-Cyrl-RS"/>
        </w:rPr>
        <w:t xml:space="preserve"> </w:t>
      </w:r>
      <w:r w:rsidR="002A0897">
        <w:rPr>
          <w:rFonts w:ascii="Book Antiqua" w:hAnsi="Book Antiqua" w:cs="Book Antiqua"/>
          <w:lang w:val="sr-Cyrl-RS"/>
        </w:rPr>
        <w:t xml:space="preserve">Такође, ЦПТ је уочио да је </w:t>
      </w:r>
      <w:r w:rsidR="002A0897" w:rsidRPr="001114F6">
        <w:rPr>
          <w:rFonts w:ascii="Book Antiqua" w:hAnsi="Book Antiqua" w:cs="Book Antiqua"/>
          <w:lang w:val="sr-Cyrl-RS"/>
        </w:rPr>
        <w:t xml:space="preserve">наводно </w:t>
      </w:r>
      <w:r w:rsidR="002A0897">
        <w:rPr>
          <w:rFonts w:ascii="Book Antiqua" w:hAnsi="Book Antiqua" w:cs="Book Antiqua"/>
          <w:lang w:val="sr-Cyrl-RS"/>
        </w:rPr>
        <w:t>лоше поступање</w:t>
      </w:r>
      <w:r w:rsidR="002A0897" w:rsidRPr="001114F6">
        <w:rPr>
          <w:rFonts w:ascii="Book Antiqua" w:hAnsi="Book Antiqua" w:cs="Book Antiqua"/>
          <w:lang w:val="sr-Cyrl-RS"/>
        </w:rPr>
        <w:t xml:space="preserve"> било резултат акције током операција контроле </w:t>
      </w:r>
      <w:r w:rsidR="002A0897">
        <w:rPr>
          <w:rFonts w:ascii="Book Antiqua" w:hAnsi="Book Antiqua" w:cs="Book Antiqua"/>
          <w:lang w:val="sr-Cyrl-RS"/>
        </w:rPr>
        <w:t>гужве</w:t>
      </w:r>
      <w:r w:rsidR="002A0897" w:rsidRPr="001114F6">
        <w:rPr>
          <w:rFonts w:ascii="Book Antiqua" w:hAnsi="Book Antiqua" w:cs="Book Antiqua"/>
          <w:lang w:val="sr-Cyrl-RS"/>
        </w:rPr>
        <w:t xml:space="preserve"> или посебних интервенција</w:t>
      </w:r>
      <w:r w:rsidR="002A0897">
        <w:rPr>
          <w:rFonts w:ascii="Book Antiqua" w:hAnsi="Book Antiqua" w:cs="Book Antiqua"/>
          <w:lang w:val="sr-Cyrl-RS"/>
        </w:rPr>
        <w:t xml:space="preserve"> које су обавили</w:t>
      </w:r>
      <w:r w:rsidR="002A0897" w:rsidRPr="001114F6">
        <w:rPr>
          <w:rFonts w:ascii="Book Antiqua" w:hAnsi="Book Antiqua" w:cs="Book Antiqua"/>
          <w:lang w:val="sr-Cyrl-RS"/>
        </w:rPr>
        <w:t xml:space="preserve"> полицајци који накнадно нису могли бити идентификовани (због тога што су носили капуљаче за скривање лица и одсуство било каквог идентификационог броја на униформама)</w:t>
      </w:r>
      <w:r w:rsidR="002A0897">
        <w:rPr>
          <w:rFonts w:ascii="Book Antiqua" w:hAnsi="Book Antiqua" w:cs="Book Antiqua"/>
          <w:lang w:val="sr-Cyrl-RS"/>
        </w:rPr>
        <w:t>. ЦПТ сматра да је в</w:t>
      </w:r>
      <w:r w:rsidR="002A0897" w:rsidRPr="001114F6">
        <w:rPr>
          <w:rFonts w:ascii="Book Antiqua" w:hAnsi="Book Antiqua" w:cs="Book Antiqua"/>
          <w:lang w:val="sr-Cyrl-RS"/>
        </w:rPr>
        <w:t>ећа полицијска одговорност пресудан фактор</w:t>
      </w:r>
      <w:r w:rsidR="002A0897">
        <w:rPr>
          <w:rFonts w:ascii="Book Antiqua" w:hAnsi="Book Antiqua" w:cs="Book Antiqua"/>
          <w:lang w:val="sr-Cyrl-RS"/>
        </w:rPr>
        <w:t xml:space="preserve"> и да</w:t>
      </w:r>
      <w:r w:rsidR="002A0897" w:rsidRPr="001114F6">
        <w:rPr>
          <w:rFonts w:ascii="Book Antiqua" w:hAnsi="Book Antiqua" w:cs="Book Antiqua"/>
          <w:lang w:val="sr-Cyrl-RS"/>
        </w:rPr>
        <w:t xml:space="preserve"> </w:t>
      </w:r>
      <w:r w:rsidR="002A0897">
        <w:rPr>
          <w:rFonts w:ascii="Book Antiqua" w:hAnsi="Book Antiqua" w:cs="Book Antiqua"/>
          <w:lang w:val="sr-Cyrl-RS"/>
        </w:rPr>
        <w:t xml:space="preserve">би </w:t>
      </w:r>
      <w:r w:rsidR="002A0897" w:rsidRPr="001114F6">
        <w:rPr>
          <w:rFonts w:ascii="Book Antiqua" w:hAnsi="Book Antiqua" w:cs="Book Antiqua"/>
          <w:lang w:val="sr-Cyrl-RS"/>
        </w:rPr>
        <w:t>полиц</w:t>
      </w:r>
      <w:r w:rsidR="002A0897">
        <w:rPr>
          <w:rFonts w:ascii="Book Antiqua" w:hAnsi="Book Antiqua" w:cs="Book Antiqua"/>
          <w:lang w:val="sr-Cyrl-RS"/>
        </w:rPr>
        <w:t>и</w:t>
      </w:r>
      <w:r w:rsidR="002A0897" w:rsidRPr="001114F6">
        <w:rPr>
          <w:rFonts w:ascii="Book Antiqua" w:hAnsi="Book Antiqua" w:cs="Book Antiqua"/>
          <w:lang w:val="sr-Cyrl-RS"/>
        </w:rPr>
        <w:t>ј</w:t>
      </w:r>
      <w:r w:rsidR="002A0897">
        <w:rPr>
          <w:rFonts w:ascii="Book Antiqua" w:hAnsi="Book Antiqua" w:cs="Book Antiqua"/>
          <w:lang w:val="sr-Cyrl-RS"/>
        </w:rPr>
        <w:t>ски службеници</w:t>
      </w:r>
      <w:r w:rsidR="002A0897" w:rsidRPr="001114F6">
        <w:rPr>
          <w:rFonts w:ascii="Book Antiqua" w:hAnsi="Book Antiqua" w:cs="Book Antiqua"/>
          <w:lang w:val="sr-Cyrl-RS"/>
        </w:rPr>
        <w:t xml:space="preserve"> увек треба</w:t>
      </w:r>
      <w:r w:rsidR="002A0897">
        <w:rPr>
          <w:rFonts w:ascii="Book Antiqua" w:hAnsi="Book Antiqua" w:cs="Book Antiqua"/>
          <w:lang w:val="sr-Cyrl-RS"/>
        </w:rPr>
        <w:t>ло</w:t>
      </w:r>
      <w:r w:rsidR="002A0897" w:rsidRPr="001114F6">
        <w:rPr>
          <w:rFonts w:ascii="Book Antiqua" w:hAnsi="Book Antiqua" w:cs="Book Antiqua"/>
          <w:lang w:val="sr-Cyrl-RS"/>
        </w:rPr>
        <w:t xml:space="preserve"> да се препознају, </w:t>
      </w:r>
      <w:r w:rsidR="002A0897">
        <w:rPr>
          <w:rFonts w:ascii="Book Antiqua" w:hAnsi="Book Antiqua" w:cs="Book Antiqua"/>
          <w:lang w:val="sr-Cyrl-RS"/>
        </w:rPr>
        <w:t xml:space="preserve">тако што ће, </w:t>
      </w:r>
      <w:r w:rsidR="002A0897" w:rsidRPr="001114F6">
        <w:rPr>
          <w:rFonts w:ascii="Book Antiqua" w:hAnsi="Book Antiqua" w:cs="Book Antiqua"/>
          <w:lang w:val="sr-Cyrl-RS"/>
        </w:rPr>
        <w:t>на пример, припадници специјализованих полицијских снага и униформисани полицајци увек нос</w:t>
      </w:r>
      <w:r w:rsidR="002A0897">
        <w:rPr>
          <w:rFonts w:ascii="Book Antiqua" w:hAnsi="Book Antiqua" w:cs="Book Antiqua"/>
          <w:lang w:val="sr-Cyrl-RS"/>
        </w:rPr>
        <w:t>ити</w:t>
      </w:r>
      <w:r w:rsidR="002A0897" w:rsidRPr="001114F6">
        <w:rPr>
          <w:rFonts w:ascii="Book Antiqua" w:hAnsi="Book Antiqua" w:cs="Book Antiqua"/>
          <w:lang w:val="sr-Cyrl-RS"/>
        </w:rPr>
        <w:t xml:space="preserve"> </w:t>
      </w:r>
      <w:r w:rsidR="002A0897">
        <w:rPr>
          <w:rFonts w:ascii="Book Antiqua" w:hAnsi="Book Antiqua" w:cs="Book Antiqua"/>
          <w:lang w:val="sr-Cyrl-RS"/>
        </w:rPr>
        <w:t xml:space="preserve">јасно </w:t>
      </w:r>
      <w:r w:rsidR="002A0897" w:rsidRPr="001114F6">
        <w:rPr>
          <w:rFonts w:ascii="Book Antiqua" w:hAnsi="Book Antiqua" w:cs="Book Antiqua"/>
          <w:lang w:val="sr-Cyrl-RS"/>
        </w:rPr>
        <w:t>препознатљиве ознаке и истакнути идентификациони број на спољној страни униформе / на кациги</w:t>
      </w:r>
      <w:r w:rsidR="002A0897">
        <w:rPr>
          <w:rFonts w:ascii="Book Antiqua" w:hAnsi="Book Antiqua" w:cs="Book Antiqua"/>
          <w:lang w:val="sr-Cyrl-RS"/>
        </w:rPr>
        <w:t>.</w:t>
      </w:r>
      <w:r w:rsidR="002A0897">
        <w:rPr>
          <w:rStyle w:val="FootnoteReference"/>
          <w:rFonts w:ascii="Book Antiqua" w:hAnsi="Book Antiqua" w:cs="Book Antiqua"/>
          <w:lang w:val="sr-Cyrl-RS"/>
        </w:rPr>
        <w:footnoteReference w:id="3"/>
      </w:r>
    </w:p>
    <w:p w14:paraId="0242095C" w14:textId="3369B427" w:rsidR="006F7431" w:rsidRPr="00BF03EF" w:rsidRDefault="00100F83" w:rsidP="00046C56">
      <w:pPr>
        <w:spacing w:after="120" w:line="240" w:lineRule="auto"/>
        <w:jc w:val="both"/>
        <w:rPr>
          <w:rFonts w:ascii="Book Antiqua" w:hAnsi="Book Antiqua" w:cstheme="majorHAnsi"/>
          <w:lang w:val="sr-Cyrl-RS"/>
        </w:rPr>
      </w:pPr>
      <w:r w:rsidRPr="00BF03EF">
        <w:rPr>
          <w:rFonts w:ascii="Book Antiqua" w:hAnsi="Book Antiqua" w:cstheme="majorHAnsi"/>
          <w:lang w:val="sr-Cyrl-RS"/>
        </w:rPr>
        <w:t>Решеност државних власти да се боре против изузимања од одговорности не сме ничим бити доведена у сумњу. Ако би се то десило, свако деловање на другим нивоима било би отежано. Уколико и када је то неопходно, државне власти треба без оклевања да пошаљу јасну поруку, путем формалне изјаве са највишег политичког нивоа, да за мучење и остале облике злостављања мора постојати “нулта толеранција”.</w:t>
      </w:r>
      <w:r w:rsidRPr="00BF03EF">
        <w:rPr>
          <w:rStyle w:val="FootnoteReference"/>
          <w:rFonts w:ascii="Book Antiqua" w:hAnsi="Book Antiqua" w:cstheme="majorHAnsi"/>
          <w:lang w:val="sr-Cyrl-RS"/>
        </w:rPr>
        <w:footnoteReference w:id="4"/>
      </w:r>
    </w:p>
    <w:p w14:paraId="51B6FD4D" w14:textId="77777777" w:rsidR="001742B8" w:rsidRPr="002E7CFB" w:rsidRDefault="001742B8" w:rsidP="00046C56">
      <w:pPr>
        <w:spacing w:after="120" w:line="240" w:lineRule="auto"/>
        <w:jc w:val="both"/>
        <w:rPr>
          <w:rFonts w:ascii="Book Antiqua" w:eastAsia="Times New Roman" w:hAnsi="Book Antiqua" w:cstheme="majorHAnsi"/>
        </w:rPr>
      </w:pPr>
    </w:p>
    <w:p w14:paraId="33D0B67F" w14:textId="77777777" w:rsidR="00CA03CD" w:rsidRDefault="00CA03CD" w:rsidP="00046C56">
      <w:pPr>
        <w:spacing w:after="120" w:line="240" w:lineRule="auto"/>
        <w:jc w:val="center"/>
        <w:rPr>
          <w:rFonts w:ascii="Book Antiqua" w:eastAsia="Times New Roman" w:hAnsi="Book Antiqua" w:cs="Arial"/>
          <w:lang w:val="sr-Cyrl-CS" w:eastAsia="sr-Latn-CS"/>
        </w:rPr>
      </w:pPr>
      <w:r w:rsidRPr="00CA03CD">
        <w:rPr>
          <w:rFonts w:ascii="Book Antiqua" w:eastAsia="Times New Roman" w:hAnsi="Book Antiqua" w:cs="Arial"/>
          <w:lang w:val="sr-Cyrl-CS" w:eastAsia="sr-Latn-CS"/>
        </w:rPr>
        <w:t>***</w:t>
      </w:r>
    </w:p>
    <w:p w14:paraId="679D4694" w14:textId="159F8E88" w:rsidR="003D60C3" w:rsidRDefault="00AB6152" w:rsidP="00046C56">
      <w:pPr>
        <w:spacing w:after="120" w:line="240" w:lineRule="auto"/>
        <w:jc w:val="both"/>
        <w:rPr>
          <w:rFonts w:ascii="Book Antiqua" w:eastAsia="Times New Roman" w:hAnsi="Book Antiqua" w:cs="Times New Roman"/>
          <w:lang w:val="sr-Cyrl-CS"/>
        </w:rPr>
      </w:pPr>
      <w:r w:rsidRPr="00AB6152">
        <w:rPr>
          <w:rFonts w:ascii="Book Antiqua" w:eastAsia="Times New Roman" w:hAnsi="Book Antiqua" w:cs="Times New Roman"/>
          <w:lang w:val="sr-Cyrl-RS"/>
        </w:rPr>
        <w:t xml:space="preserve">У спроведеном поступку контроле законитости и правилности рада Министарства унутрашњих послова, </w:t>
      </w:r>
      <w:r w:rsidR="00467A67">
        <w:rPr>
          <w:rFonts w:ascii="Book Antiqua" w:eastAsia="Times New Roman" w:hAnsi="Book Antiqua" w:cs="Times New Roman"/>
          <w:lang w:val="sr-Cyrl-RS"/>
        </w:rPr>
        <w:t xml:space="preserve">Дирекције полиције, </w:t>
      </w:r>
      <w:r w:rsidRPr="00AB6152">
        <w:rPr>
          <w:rFonts w:ascii="Book Antiqua" w:eastAsia="Times New Roman" w:hAnsi="Book Antiqua" w:cs="Times New Roman"/>
          <w:lang w:val="sr-Cyrl-RS"/>
        </w:rPr>
        <w:t xml:space="preserve">Заштитник грађана је утврдио </w:t>
      </w:r>
      <w:r w:rsidR="00196E21">
        <w:rPr>
          <w:rFonts w:ascii="Book Antiqua" w:hAnsi="Book Antiqua"/>
          <w:color w:val="000000"/>
          <w:lang w:val="ru-RU"/>
        </w:rPr>
        <w:t>недостатке</w:t>
      </w:r>
      <w:r w:rsidR="003C60A9" w:rsidRPr="003C60A9">
        <w:rPr>
          <w:rFonts w:ascii="Book Antiqua" w:hAnsi="Book Antiqua"/>
          <w:color w:val="000000"/>
          <w:lang w:val="ru-RU"/>
        </w:rPr>
        <w:t xml:space="preserve"> у вези са поступањем полицијских службеника</w:t>
      </w:r>
      <w:r w:rsidR="006A0EC2">
        <w:rPr>
          <w:rFonts w:ascii="Book Antiqua" w:hAnsi="Book Antiqua"/>
          <w:color w:val="000000"/>
          <w:lang w:val="ru-RU"/>
        </w:rPr>
        <w:t xml:space="preserve"> поводом појединих догађаја од 7</w:t>
      </w:r>
      <w:r w:rsidR="003C60A9" w:rsidRPr="003C60A9">
        <w:rPr>
          <w:rFonts w:ascii="Book Antiqua" w:hAnsi="Book Antiqua"/>
          <w:color w:val="000000"/>
          <w:lang w:val="ru-RU"/>
        </w:rPr>
        <w:t>. до 11. јула 2020</w:t>
      </w:r>
      <w:r w:rsidR="00046C56">
        <w:rPr>
          <w:rFonts w:ascii="Book Antiqua" w:hAnsi="Book Antiqua"/>
          <w:color w:val="000000"/>
          <w:lang w:val="ru-RU"/>
        </w:rPr>
        <w:t>. године</w:t>
      </w:r>
      <w:r w:rsidR="003C60A9" w:rsidRPr="003C60A9">
        <w:rPr>
          <w:rFonts w:ascii="Book Antiqua" w:hAnsi="Book Antiqua"/>
          <w:color w:val="000000"/>
          <w:lang w:val="ru-RU"/>
        </w:rPr>
        <w:t xml:space="preserve">, </w:t>
      </w:r>
      <w:r w:rsidR="002F1774">
        <w:rPr>
          <w:rFonts w:ascii="Book Antiqua" w:hAnsi="Book Antiqua"/>
          <w:color w:val="000000"/>
          <w:lang w:val="ru-RU"/>
        </w:rPr>
        <w:t xml:space="preserve">везаних за јавна окупљања грађана у Београду и Новом Саду, </w:t>
      </w:r>
      <w:r w:rsidR="003C60A9" w:rsidRPr="003C60A9">
        <w:rPr>
          <w:rFonts w:ascii="Book Antiqua" w:hAnsi="Book Antiqua"/>
          <w:color w:val="000000"/>
          <w:lang w:val="ru-RU"/>
        </w:rPr>
        <w:t xml:space="preserve">који се састоје </w:t>
      </w:r>
      <w:r w:rsidR="002E7CFB">
        <w:rPr>
          <w:rFonts w:ascii="Book Antiqua" w:hAnsi="Book Antiqua"/>
          <w:color w:val="000000"/>
          <w:lang w:val="sr-Cyrl-RS"/>
        </w:rPr>
        <w:t xml:space="preserve">у </w:t>
      </w:r>
      <w:r w:rsidR="002E7CFB">
        <w:rPr>
          <w:rFonts w:ascii="Book Antiqua" w:hAnsi="Book Antiqua"/>
          <w:lang w:val="sr-Cyrl-RS"/>
        </w:rPr>
        <w:t xml:space="preserve">недозвољеној употреби силе, </w:t>
      </w:r>
      <w:r w:rsidR="002E7CFB" w:rsidRPr="002E7CFB">
        <w:rPr>
          <w:rFonts w:ascii="Book Antiqua" w:hAnsi="Book Antiqua"/>
          <w:lang w:val="sr-Cyrl-RS"/>
        </w:rPr>
        <w:t>као и у незаконитој и неправилној употреби средстава принуде</w:t>
      </w:r>
      <w:r w:rsidR="002E7CFB">
        <w:rPr>
          <w:rFonts w:ascii="Book Antiqua" w:hAnsi="Book Antiqua"/>
          <w:b/>
          <w:lang w:val="sr-Cyrl-RS"/>
        </w:rPr>
        <w:t xml:space="preserve"> </w:t>
      </w:r>
      <w:r w:rsidR="00196E21">
        <w:rPr>
          <w:rFonts w:ascii="Book Antiqua" w:hAnsi="Book Antiqua"/>
          <w:color w:val="000000"/>
          <w:lang w:val="sr-Cyrl-RS"/>
        </w:rPr>
        <w:t>према појединим грађанима</w:t>
      </w:r>
      <w:r w:rsidR="003C60A9" w:rsidRPr="003C60A9">
        <w:rPr>
          <w:rFonts w:ascii="Book Antiqua" w:hAnsi="Book Antiqua"/>
          <w:color w:val="000000"/>
          <w:lang w:val="sr-Cyrl-RS"/>
        </w:rPr>
        <w:t xml:space="preserve">, </w:t>
      </w:r>
      <w:r w:rsidR="003C60A9" w:rsidRPr="003C60A9">
        <w:rPr>
          <w:rFonts w:ascii="Book Antiqua" w:eastAsia="Times New Roman" w:hAnsi="Book Antiqua" w:cs="Times New Roman"/>
          <w:lang w:val="sr-Cyrl-CS"/>
        </w:rPr>
        <w:t xml:space="preserve">чиме је повређено </w:t>
      </w:r>
      <w:r w:rsidR="00196E21">
        <w:rPr>
          <w:rFonts w:ascii="Book Antiqua" w:eastAsia="Times New Roman" w:hAnsi="Book Antiqua" w:cs="Times New Roman"/>
          <w:lang w:val="sr-Cyrl-CS"/>
        </w:rPr>
        <w:t xml:space="preserve">њихово </w:t>
      </w:r>
      <w:r w:rsidR="00E85963">
        <w:rPr>
          <w:rFonts w:ascii="Book Antiqua" w:eastAsia="Times New Roman" w:hAnsi="Book Antiqua" w:cs="Times New Roman"/>
          <w:lang w:val="sr-Cyrl-CS"/>
        </w:rPr>
        <w:t>право</w:t>
      </w:r>
      <w:r w:rsidR="003C60A9" w:rsidRPr="003C60A9">
        <w:rPr>
          <w:rFonts w:ascii="Book Antiqua" w:eastAsia="Times New Roman" w:hAnsi="Book Antiqua" w:cs="Times New Roman"/>
          <w:lang w:val="sr-Cyrl-CS"/>
        </w:rPr>
        <w:t xml:space="preserve"> на неповредивост физичког и психичког интегритета и право на достојанство. </w:t>
      </w:r>
    </w:p>
    <w:p w14:paraId="012E30C5" w14:textId="77777777" w:rsidR="009A1F25" w:rsidRPr="001D4E09" w:rsidRDefault="009A1F25" w:rsidP="009A1F25">
      <w:pPr>
        <w:spacing w:after="120" w:line="240" w:lineRule="auto"/>
        <w:jc w:val="both"/>
        <w:rPr>
          <w:rFonts w:ascii="Book Antiqua" w:hAnsi="Book Antiqua"/>
          <w:lang w:val="sr-Cyrl-RS"/>
        </w:rPr>
      </w:pPr>
      <w:r w:rsidRPr="00EF4D74">
        <w:rPr>
          <w:rFonts w:ascii="Book Antiqua" w:hAnsi="Book Antiqua"/>
          <w:lang w:val="sr-Cyrl-RS"/>
        </w:rPr>
        <w:t>Постојање наведених пропуста утврђено је директним увидом у видео записе који су забележени на јавно доступним видео снимцима на</w:t>
      </w:r>
      <w:r w:rsidRPr="001D4E09">
        <w:rPr>
          <w:rFonts w:ascii="Book Antiqua" w:hAnsi="Book Antiqua"/>
          <w:lang w:val="sr-Cyrl-RS"/>
        </w:rPr>
        <w:t xml:space="preserve"> којима је уочљива незаконита употреба средстава принуде и непрофесионално и недозвољено поступање полицијских </w:t>
      </w:r>
      <w:r>
        <w:rPr>
          <w:rFonts w:ascii="Book Antiqua" w:hAnsi="Book Antiqua"/>
          <w:lang w:val="sr-Cyrl-RS"/>
        </w:rPr>
        <w:t>службеника.</w:t>
      </w:r>
    </w:p>
    <w:p w14:paraId="5CAB9A70" w14:textId="1D6C4628" w:rsidR="00EC7A7E" w:rsidRPr="00EE01FE" w:rsidRDefault="003C60A9" w:rsidP="00E85963">
      <w:pPr>
        <w:pStyle w:val="CommentText"/>
        <w:jc w:val="both"/>
        <w:rPr>
          <w:rFonts w:ascii="Book Antiqua" w:hAnsi="Book Antiqua"/>
          <w:sz w:val="22"/>
          <w:szCs w:val="22"/>
          <w:lang w:val="sr-Cyrl-RS"/>
        </w:rPr>
      </w:pPr>
      <w:r w:rsidRPr="00EE01FE">
        <w:rPr>
          <w:rFonts w:ascii="Book Antiqua" w:eastAsia="Times New Roman" w:hAnsi="Book Antiqua" w:cs="Times New Roman"/>
          <w:sz w:val="22"/>
          <w:szCs w:val="22"/>
          <w:lang w:val="sr-Cyrl-CS"/>
        </w:rPr>
        <w:t>Такође, утврђено је да полицијски службеници који су поступали у конкретним случајевима према грађ</w:t>
      </w:r>
      <w:r w:rsidR="00086850" w:rsidRPr="00EE01FE">
        <w:rPr>
          <w:rFonts w:ascii="Book Antiqua" w:eastAsia="Times New Roman" w:hAnsi="Book Antiqua" w:cs="Times New Roman"/>
          <w:sz w:val="22"/>
          <w:szCs w:val="22"/>
          <w:lang w:val="sr-Cyrl-CS"/>
        </w:rPr>
        <w:t xml:space="preserve">анима нису имали видно истакнуте идентификационе ознаке </w:t>
      </w:r>
      <w:r w:rsidRPr="00EE01FE">
        <w:rPr>
          <w:rFonts w:ascii="Book Antiqua" w:eastAsia="Times New Roman" w:hAnsi="Book Antiqua" w:cs="Times New Roman"/>
          <w:sz w:val="22"/>
          <w:szCs w:val="22"/>
          <w:lang w:val="sr-Cyrl-CS"/>
        </w:rPr>
        <w:t>на основу којих је могуће идентификовати сваког од њих</w:t>
      </w:r>
      <w:r w:rsidR="00196E21" w:rsidRPr="00EE01FE">
        <w:rPr>
          <w:rFonts w:ascii="Book Antiqua" w:eastAsia="Times New Roman" w:hAnsi="Book Antiqua" w:cs="Times New Roman"/>
          <w:sz w:val="22"/>
          <w:szCs w:val="22"/>
          <w:lang w:val="sr-Cyrl-CS"/>
        </w:rPr>
        <w:t xml:space="preserve"> појединачно, чиме је отежано</w:t>
      </w:r>
      <w:r w:rsidRPr="00EE01FE">
        <w:rPr>
          <w:rFonts w:ascii="Book Antiqua" w:eastAsia="Times New Roman" w:hAnsi="Book Antiqua" w:cs="Times New Roman"/>
          <w:sz w:val="22"/>
          <w:szCs w:val="22"/>
          <w:lang w:val="sr-Cyrl-CS"/>
        </w:rPr>
        <w:t xml:space="preserve"> спровођење делотворне истраге и утврђивање индивидуалне одговорности</w:t>
      </w:r>
      <w:r w:rsidR="00CA2BBB" w:rsidRPr="00EE01FE">
        <w:rPr>
          <w:rFonts w:ascii="Book Antiqua" w:eastAsia="Times New Roman" w:hAnsi="Book Antiqua" w:cs="Times New Roman"/>
          <w:sz w:val="22"/>
          <w:szCs w:val="22"/>
          <w:lang w:val="sr-Cyrl-CS"/>
        </w:rPr>
        <w:t>, а на штету права грађана на заштиту од злостављања</w:t>
      </w:r>
      <w:r w:rsidRPr="00EE01FE">
        <w:rPr>
          <w:rFonts w:ascii="Book Antiqua" w:eastAsia="Times New Roman" w:hAnsi="Book Antiqua" w:cs="Times New Roman"/>
          <w:sz w:val="22"/>
          <w:szCs w:val="22"/>
          <w:lang w:val="sr-Cyrl-CS"/>
        </w:rPr>
        <w:t>.</w:t>
      </w:r>
      <w:r w:rsidR="002A0897" w:rsidRPr="00EE01FE">
        <w:rPr>
          <w:rFonts w:ascii="Book Antiqua" w:hAnsi="Book Antiqua"/>
          <w:b/>
          <w:sz w:val="22"/>
          <w:szCs w:val="22"/>
        </w:rPr>
        <w:t xml:space="preserve"> </w:t>
      </w:r>
      <w:r w:rsidR="00EC7A7E" w:rsidRPr="00EE01FE">
        <w:rPr>
          <w:rFonts w:ascii="Book Antiqua" w:hAnsi="Book Antiqua"/>
          <w:sz w:val="22"/>
          <w:szCs w:val="22"/>
          <w:lang w:val="sr-Cyrl-RS"/>
        </w:rPr>
        <w:t xml:space="preserve">Наведено произлази и из извештаја Сектора унутрашње контроле који у току поступка контроле у највећем броју случајева </w:t>
      </w:r>
      <w:r w:rsidR="00EE01FE" w:rsidRPr="00CE0009">
        <w:rPr>
          <w:rFonts w:ascii="Book Antiqua" w:hAnsi="Book Antiqua"/>
          <w:sz w:val="22"/>
          <w:szCs w:val="22"/>
          <w:lang w:val="sr-Cyrl-RS"/>
        </w:rPr>
        <w:t>још увек</w:t>
      </w:r>
      <w:r w:rsidR="00EE01FE" w:rsidRPr="00EE01FE">
        <w:rPr>
          <w:rFonts w:ascii="Book Antiqua" w:hAnsi="Book Antiqua"/>
          <w:sz w:val="22"/>
          <w:szCs w:val="22"/>
          <w:lang w:val="sr-Latn-RS"/>
        </w:rPr>
        <w:t xml:space="preserve"> </w:t>
      </w:r>
      <w:r w:rsidR="00EE01FE" w:rsidRPr="00EE01FE">
        <w:rPr>
          <w:rFonts w:ascii="Book Antiqua" w:hAnsi="Book Antiqua"/>
          <w:sz w:val="22"/>
          <w:szCs w:val="22"/>
          <w:lang w:val="sr-Cyrl-RS"/>
        </w:rPr>
        <w:t>није</w:t>
      </w:r>
      <w:r w:rsidR="00EC7A7E" w:rsidRPr="00EE01FE">
        <w:rPr>
          <w:rFonts w:ascii="Book Antiqua" w:hAnsi="Book Antiqua"/>
          <w:sz w:val="22"/>
          <w:szCs w:val="22"/>
          <w:lang w:val="sr-Cyrl-RS"/>
        </w:rPr>
        <w:t xml:space="preserve"> утврди</w:t>
      </w:r>
      <w:r w:rsidR="00EE01FE" w:rsidRPr="00EE01FE">
        <w:rPr>
          <w:rFonts w:ascii="Book Antiqua" w:hAnsi="Book Antiqua"/>
          <w:sz w:val="22"/>
          <w:szCs w:val="22"/>
          <w:lang w:val="sr-Cyrl-RS"/>
        </w:rPr>
        <w:t>о</w:t>
      </w:r>
      <w:r w:rsidR="00EC7A7E" w:rsidRPr="00EE01FE">
        <w:rPr>
          <w:rFonts w:ascii="Book Antiqua" w:hAnsi="Book Antiqua"/>
          <w:sz w:val="22"/>
          <w:szCs w:val="22"/>
          <w:lang w:val="sr-Cyrl-RS"/>
        </w:rPr>
        <w:t xml:space="preserve"> идентитет полицијских службеника који су незаконито поступали према грађанима</w:t>
      </w:r>
      <w:r w:rsidR="00E85963" w:rsidRPr="00EE01FE">
        <w:rPr>
          <w:rFonts w:ascii="Book Antiqua" w:hAnsi="Book Antiqua"/>
          <w:sz w:val="22"/>
          <w:szCs w:val="22"/>
          <w:lang w:val="sr-Cyrl-RS"/>
        </w:rPr>
        <w:t>, а чему је допринела чињеница да су поједини полицијски службеници били у цивилу без ознака, а да други на униформама и/или опреми нису имали никакве ознаке на основу којих их је могуће лако идентификовати.</w:t>
      </w:r>
    </w:p>
    <w:p w14:paraId="6D7F12B8" w14:textId="37CDA206" w:rsidR="003C60A9" w:rsidRPr="00EE01FE" w:rsidRDefault="009A1F25" w:rsidP="00046C56">
      <w:pPr>
        <w:spacing w:after="120" w:line="240" w:lineRule="auto"/>
        <w:jc w:val="both"/>
        <w:rPr>
          <w:rFonts w:ascii="Book Antiqua" w:hAnsi="Book Antiqua"/>
          <w:lang w:val="sr-Cyrl-RS"/>
        </w:rPr>
      </w:pPr>
      <w:r w:rsidRPr="00EE01FE">
        <w:rPr>
          <w:rFonts w:ascii="Book Antiqua" w:hAnsi="Book Antiqua"/>
          <w:lang w:val="sr-Cyrl-RS"/>
        </w:rPr>
        <w:t xml:space="preserve">Имајући у виду да би увођење видно истакнутих идентификационих ознака омогућило ефикаснији надзор и спровођење истраге и спречавање евентуалних злоупотреба приликом вршења полицијских послова и примене полицијских овлашћења и уједно </w:t>
      </w:r>
      <w:r w:rsidRPr="00EE01FE">
        <w:rPr>
          <w:rFonts w:ascii="Book Antiqua" w:hAnsi="Book Antiqua"/>
          <w:lang w:val="sr-Cyrl-RS"/>
        </w:rPr>
        <w:lastRenderedPageBreak/>
        <w:t>до</w:t>
      </w:r>
      <w:r w:rsidR="002E7CFB">
        <w:rPr>
          <w:rFonts w:ascii="Book Antiqua" w:hAnsi="Book Antiqua"/>
          <w:lang w:val="sr-Cyrl-RS"/>
        </w:rPr>
        <w:t>принело унапређењу полицијског и</w:t>
      </w:r>
      <w:r w:rsidRPr="00EE01FE">
        <w:rPr>
          <w:rFonts w:ascii="Book Antiqua" w:hAnsi="Book Antiqua"/>
          <w:lang w:val="sr-Cyrl-RS"/>
        </w:rPr>
        <w:t xml:space="preserve">нтегритета и одговорности, </w:t>
      </w:r>
      <w:r w:rsidR="00100F83" w:rsidRPr="00EE01FE">
        <w:rPr>
          <w:rFonts w:ascii="Book Antiqua" w:hAnsi="Book Antiqua"/>
          <w:lang w:val="sr-Cyrl-RS"/>
        </w:rPr>
        <w:t>Заштитник грађана је упутио препоруку</w:t>
      </w:r>
      <w:r w:rsidR="00100F83" w:rsidRPr="00EE01FE">
        <w:rPr>
          <w:rFonts w:ascii="Book Antiqua" w:hAnsi="Book Antiqua"/>
          <w:b/>
        </w:rPr>
        <w:t xml:space="preserve"> </w:t>
      </w:r>
      <w:r w:rsidR="002A0897" w:rsidRPr="00CE0009">
        <w:rPr>
          <w:rFonts w:ascii="Book Antiqua" w:hAnsi="Book Antiqua"/>
          <w:lang w:val="sr-Cyrl-RS"/>
        </w:rPr>
        <w:t>Ми</w:t>
      </w:r>
      <w:r w:rsidR="001E04B4" w:rsidRPr="00CE0009">
        <w:rPr>
          <w:rFonts w:ascii="Book Antiqua" w:hAnsi="Book Antiqua"/>
          <w:lang w:val="sr-Cyrl-RS"/>
        </w:rPr>
        <w:t>нистарству</w:t>
      </w:r>
      <w:r w:rsidR="00100F83" w:rsidRPr="00CE0009">
        <w:rPr>
          <w:rFonts w:ascii="Book Antiqua" w:hAnsi="Book Antiqua"/>
          <w:lang w:val="sr-Cyrl-RS"/>
        </w:rPr>
        <w:t xml:space="preserve"> унутрашњих послова да обезбеди</w:t>
      </w:r>
      <w:r w:rsidR="002A0897" w:rsidRPr="00CE0009">
        <w:rPr>
          <w:rFonts w:ascii="Book Antiqua" w:hAnsi="Book Antiqua"/>
          <w:lang w:val="sr-Cyrl-RS"/>
        </w:rPr>
        <w:t xml:space="preserve"> да сви полицијски службеници приликом поступања према грађанима, односно примене полицијских</w:t>
      </w:r>
      <w:r w:rsidR="00086850" w:rsidRPr="00CE0009">
        <w:rPr>
          <w:rFonts w:ascii="Book Antiqua" w:hAnsi="Book Antiqua"/>
          <w:lang w:val="sr-Cyrl-RS"/>
        </w:rPr>
        <w:t xml:space="preserve"> овлашћења имају видно истакнуте идентификационе </w:t>
      </w:r>
      <w:r w:rsidR="002E7CFB" w:rsidRPr="00CE0009">
        <w:rPr>
          <w:rFonts w:ascii="Book Antiqua" w:hAnsi="Book Antiqua"/>
          <w:lang w:val="sr-Cyrl-RS"/>
        </w:rPr>
        <w:t>ознаке на основу којих је</w:t>
      </w:r>
      <w:r w:rsidR="002A0897" w:rsidRPr="00CE0009">
        <w:rPr>
          <w:rFonts w:ascii="Book Antiqua" w:hAnsi="Book Antiqua"/>
          <w:lang w:val="sr-Cyrl-RS"/>
        </w:rPr>
        <w:t xml:space="preserve"> могуће </w:t>
      </w:r>
      <w:r w:rsidR="001305E6" w:rsidRPr="00CE0009">
        <w:rPr>
          <w:rFonts w:ascii="Book Antiqua" w:hAnsi="Book Antiqua"/>
          <w:lang w:val="sr-Cyrl-RS"/>
        </w:rPr>
        <w:t xml:space="preserve">лако </w:t>
      </w:r>
      <w:r w:rsidR="002A0897" w:rsidRPr="00CE0009">
        <w:rPr>
          <w:rFonts w:ascii="Book Antiqua" w:hAnsi="Book Antiqua"/>
          <w:lang w:val="sr-Cyrl-RS"/>
        </w:rPr>
        <w:t>идентификовати сваког службеника који поступа према грађанима.</w:t>
      </w:r>
      <w:r w:rsidR="005C38D4" w:rsidRPr="00CE0009">
        <w:rPr>
          <w:rFonts w:ascii="Book Antiqua" w:hAnsi="Book Antiqua"/>
          <w:lang w:val="sr-Cyrl-RS"/>
        </w:rPr>
        <w:t xml:space="preserve"> </w:t>
      </w:r>
    </w:p>
    <w:p w14:paraId="53A09111" w14:textId="7616A074" w:rsidR="00544CAE" w:rsidRPr="006F7431" w:rsidRDefault="00196E21" w:rsidP="006F7431">
      <w:pPr>
        <w:pStyle w:val="CommentText"/>
        <w:jc w:val="both"/>
        <w:rPr>
          <w:rFonts w:ascii="Book Antiqua" w:hAnsi="Book Antiqua"/>
          <w:sz w:val="22"/>
          <w:szCs w:val="22"/>
          <w:lang w:val="sr-Cyrl-RS"/>
        </w:rPr>
      </w:pPr>
      <w:r w:rsidRPr="00EE01FE">
        <w:rPr>
          <w:rFonts w:ascii="Book Antiqua" w:hAnsi="Book Antiqua"/>
          <w:sz w:val="22"/>
          <w:szCs w:val="22"/>
          <w:lang w:val="sr-Cyrl-RS"/>
        </w:rPr>
        <w:t xml:space="preserve">Заштитник грађана </w:t>
      </w:r>
      <w:r w:rsidR="000F4AED" w:rsidRPr="00EE01FE">
        <w:rPr>
          <w:rFonts w:ascii="Book Antiqua" w:hAnsi="Book Antiqua"/>
          <w:sz w:val="22"/>
          <w:szCs w:val="22"/>
          <w:lang w:val="sr-Cyrl-RS"/>
        </w:rPr>
        <w:t>је уочио да</w:t>
      </w:r>
      <w:r w:rsidRPr="00EE01FE">
        <w:rPr>
          <w:rFonts w:ascii="Book Antiqua" w:hAnsi="Book Antiqua"/>
          <w:sz w:val="22"/>
          <w:szCs w:val="22"/>
          <w:lang w:val="sr-Cyrl-RS"/>
        </w:rPr>
        <w:t xml:space="preserve"> Сектор унутрашње конт</w:t>
      </w:r>
      <w:r w:rsidR="000F4AED" w:rsidRPr="00EE01FE">
        <w:rPr>
          <w:rFonts w:ascii="Book Antiqua" w:hAnsi="Book Antiqua"/>
          <w:sz w:val="22"/>
          <w:szCs w:val="22"/>
          <w:lang w:val="sr-Cyrl-RS"/>
        </w:rPr>
        <w:t xml:space="preserve">роле у наведеним случајевима </w:t>
      </w:r>
      <w:r w:rsidRPr="00EE01FE">
        <w:rPr>
          <w:rFonts w:ascii="Book Antiqua" w:hAnsi="Book Antiqua"/>
          <w:sz w:val="22"/>
          <w:szCs w:val="22"/>
          <w:lang w:val="sr-Cyrl-RS"/>
        </w:rPr>
        <w:t>није реаговао по сопственој иницијативи, већ</w:t>
      </w:r>
      <w:r w:rsidR="00544CAE" w:rsidRPr="00EE01FE">
        <w:rPr>
          <w:rFonts w:ascii="Book Antiqua" w:hAnsi="Book Antiqua"/>
          <w:sz w:val="22"/>
          <w:szCs w:val="22"/>
          <w:lang w:val="sr-Cyrl-RS"/>
        </w:rPr>
        <w:t xml:space="preserve"> </w:t>
      </w:r>
      <w:r w:rsidR="000F4AED" w:rsidRPr="00EE01FE">
        <w:rPr>
          <w:rFonts w:ascii="Book Antiqua" w:hAnsi="Book Antiqua"/>
          <w:sz w:val="22"/>
          <w:szCs w:val="22"/>
          <w:lang w:val="sr-Cyrl-RS"/>
        </w:rPr>
        <w:t xml:space="preserve">након </w:t>
      </w:r>
      <w:r w:rsidR="00EE01FE" w:rsidRPr="00EE01FE">
        <w:rPr>
          <w:rFonts w:ascii="Book Antiqua" w:hAnsi="Book Antiqua"/>
          <w:sz w:val="22"/>
          <w:szCs w:val="22"/>
          <w:lang w:val="sr-Cyrl-RS"/>
        </w:rPr>
        <w:t>примљених обавештења о покретању поступка Заштитника грађана по сопственој иницијативи и/или након примљених притужби грађана или по захтеву надлежног јавног тужиоца,</w:t>
      </w:r>
      <w:r w:rsidR="001305E6" w:rsidRPr="00EE01FE">
        <w:rPr>
          <w:rFonts w:ascii="Book Antiqua" w:hAnsi="Book Antiqua"/>
          <w:sz w:val="22"/>
          <w:szCs w:val="22"/>
          <w:lang w:val="sr-Cyrl-RS"/>
        </w:rPr>
        <w:t xml:space="preserve"> </w:t>
      </w:r>
      <w:r w:rsidR="00EE01FE">
        <w:rPr>
          <w:rFonts w:ascii="Book Antiqua" w:hAnsi="Book Antiqua"/>
          <w:sz w:val="22"/>
          <w:szCs w:val="22"/>
          <w:lang w:val="sr-Cyrl-RS"/>
        </w:rPr>
        <w:t>од</w:t>
      </w:r>
      <w:r w:rsidR="00EE01FE" w:rsidRPr="00EE01FE">
        <w:rPr>
          <w:rFonts w:ascii="Book Antiqua" w:hAnsi="Book Antiqua"/>
          <w:sz w:val="22"/>
          <w:szCs w:val="22"/>
          <w:lang w:val="sr-Cyrl-RS"/>
        </w:rPr>
        <w:t>носно да није одмах по сазнању за предметне догађаје предузео све радње и активности у циљу тачног и потпуног утврђивања чињеничног стања и прикупљања доказа, већ у појединим случајевима са знатним закашњењем (скоро два месеца од догађаја затражио снимке са безбедносних камера и сл.).</w:t>
      </w:r>
      <w:r w:rsidR="009C534D">
        <w:rPr>
          <w:rFonts w:ascii="Book Antiqua" w:hAnsi="Book Antiqua"/>
          <w:sz w:val="22"/>
          <w:szCs w:val="22"/>
          <w:lang w:val="sr-Latn-RS"/>
        </w:rPr>
        <w:t xml:space="preserve"> </w:t>
      </w:r>
      <w:r w:rsidR="00544CAE" w:rsidRPr="00EE01FE">
        <w:rPr>
          <w:rFonts w:ascii="Book Antiqua" w:hAnsi="Book Antiqua"/>
          <w:sz w:val="22"/>
          <w:szCs w:val="22"/>
          <w:lang w:val="sr-Cyrl-RS"/>
        </w:rPr>
        <w:t>С тим</w:t>
      </w:r>
      <w:r w:rsidR="00E85963" w:rsidRPr="00EE01FE">
        <w:rPr>
          <w:rFonts w:ascii="Book Antiqua" w:hAnsi="Book Antiqua"/>
          <w:sz w:val="22"/>
          <w:szCs w:val="22"/>
          <w:lang w:val="sr-Cyrl-RS"/>
        </w:rPr>
        <w:t xml:space="preserve"> </w:t>
      </w:r>
      <w:r w:rsidR="00544CAE" w:rsidRPr="00EE01FE">
        <w:rPr>
          <w:rFonts w:ascii="Book Antiqua" w:hAnsi="Book Antiqua"/>
          <w:sz w:val="22"/>
          <w:szCs w:val="22"/>
          <w:lang w:val="sr-Cyrl-RS"/>
        </w:rPr>
        <w:t>у вези Заштитник грађана упутио је препоруку</w:t>
      </w:r>
      <w:r w:rsidR="006F7431" w:rsidRPr="00EE01FE">
        <w:rPr>
          <w:rFonts w:ascii="Book Antiqua" w:hAnsi="Book Antiqua"/>
          <w:sz w:val="22"/>
          <w:szCs w:val="22"/>
          <w:lang w:val="sr-Cyrl-RS"/>
        </w:rPr>
        <w:t xml:space="preserve"> </w:t>
      </w:r>
      <w:r w:rsidR="00E85963" w:rsidRPr="00EE01FE">
        <w:rPr>
          <w:rFonts w:ascii="Book Antiqua" w:hAnsi="Book Antiqua"/>
          <w:sz w:val="22"/>
          <w:szCs w:val="22"/>
          <w:lang w:val="sr-Cyrl-RS"/>
        </w:rPr>
        <w:t xml:space="preserve">да </w:t>
      </w:r>
      <w:r w:rsidR="006F7431" w:rsidRPr="00EE01FE">
        <w:rPr>
          <w:rFonts w:ascii="Book Antiqua" w:hAnsi="Book Antiqua"/>
          <w:sz w:val="22"/>
          <w:szCs w:val="22"/>
          <w:lang w:val="sr-Cyrl-RS"/>
        </w:rPr>
        <w:t xml:space="preserve">Сектор унутрашње контроле у будућем раду одмах по сазнању да је </w:t>
      </w:r>
      <w:r w:rsidR="00EE01FE">
        <w:rPr>
          <w:rFonts w:ascii="Book Antiqua" w:hAnsi="Book Antiqua"/>
          <w:sz w:val="22"/>
          <w:szCs w:val="22"/>
          <w:lang w:val="sr-Cyrl-RS"/>
        </w:rPr>
        <w:t xml:space="preserve">могуће да је </w:t>
      </w:r>
      <w:r w:rsidR="006F7431" w:rsidRPr="00EE01FE">
        <w:rPr>
          <w:rFonts w:ascii="Book Antiqua" w:hAnsi="Book Antiqua"/>
          <w:sz w:val="22"/>
          <w:szCs w:val="22"/>
          <w:lang w:val="sr-Cyrl-RS"/>
        </w:rPr>
        <w:t>дошло до незаконитог поступања полицијских службеника на штету права грађана, посебно права на неповредивост физ</w:t>
      </w:r>
      <w:r w:rsidR="002E7CFB">
        <w:rPr>
          <w:rFonts w:ascii="Book Antiqua" w:hAnsi="Book Antiqua"/>
          <w:sz w:val="22"/>
          <w:szCs w:val="22"/>
          <w:lang w:val="sr-Cyrl-RS"/>
        </w:rPr>
        <w:t xml:space="preserve">ичког и психичког интегритета, </w:t>
      </w:r>
      <w:r w:rsidR="006F7431" w:rsidRPr="00EE01FE">
        <w:rPr>
          <w:rFonts w:ascii="Book Antiqua" w:hAnsi="Book Antiqua"/>
          <w:sz w:val="22"/>
          <w:szCs w:val="22"/>
          <w:lang w:val="sr-Cyrl-RS"/>
        </w:rPr>
        <w:t>предузме све радње усмерене на откривање одговорних полицијских службеника.</w:t>
      </w:r>
      <w:r w:rsidR="006F7431" w:rsidRPr="006F7431">
        <w:rPr>
          <w:rFonts w:ascii="Book Antiqua" w:hAnsi="Book Antiqua"/>
          <w:sz w:val="22"/>
          <w:szCs w:val="22"/>
          <w:lang w:val="sr-Cyrl-RS"/>
        </w:rPr>
        <w:t xml:space="preserve"> </w:t>
      </w:r>
    </w:p>
    <w:p w14:paraId="4B834DE6" w14:textId="488A88A3" w:rsidR="001322AA" w:rsidRPr="00CD7EC0" w:rsidRDefault="00100F83" w:rsidP="008E1ED2">
      <w:pPr>
        <w:spacing w:after="120" w:line="240" w:lineRule="auto"/>
        <w:jc w:val="both"/>
        <w:rPr>
          <w:rFonts w:ascii="Book Antiqua" w:hAnsi="Book Antiqua"/>
          <w:b/>
        </w:rPr>
      </w:pPr>
      <w:r>
        <w:rPr>
          <w:rFonts w:ascii="Book Antiqua" w:hAnsi="Book Antiqua"/>
          <w:lang w:val="sr-Cyrl-RS"/>
        </w:rPr>
        <w:t xml:space="preserve">Полазећи од тога да је забрана злостављања, која подразумева не само забрану мучења и нечовечног поступања, већ и забрану понижавајућег поступања, апсолутна норма међународног права, </w:t>
      </w:r>
      <w:r w:rsidR="001322AA" w:rsidRPr="001322AA">
        <w:rPr>
          <w:rFonts w:ascii="Book Antiqua" w:hAnsi="Book Antiqua"/>
          <w:iCs/>
          <w:lang w:val="sr-Cyrl-RS"/>
        </w:rPr>
        <w:t xml:space="preserve">која је обавезујућа за све државе, те да је Република Србија у обавези да спроводи активности и мере усмерене на обезбеђење пуног поштовања забране злостављања и унапређења стања у овој области, Заштитник </w:t>
      </w:r>
      <w:r w:rsidR="00CD7EC0">
        <w:rPr>
          <w:rFonts w:ascii="Book Antiqua" w:hAnsi="Book Antiqua"/>
          <w:iCs/>
          <w:lang w:val="sr-Cyrl-RS"/>
        </w:rPr>
        <w:t xml:space="preserve">грађана сматра да би интерни контролни механизми и надлежни органи требало да уложе додатни напор како би испунили своју улогу у борби против </w:t>
      </w:r>
      <w:proofErr w:type="spellStart"/>
      <w:r w:rsidR="00CD7EC0">
        <w:rPr>
          <w:rFonts w:ascii="Book Antiqua" w:hAnsi="Book Antiqua"/>
          <w:iCs/>
          <w:lang w:val="sr-Cyrl-RS"/>
        </w:rPr>
        <w:t>некажњивости</w:t>
      </w:r>
      <w:proofErr w:type="spellEnd"/>
      <w:r w:rsidR="00CD7EC0">
        <w:rPr>
          <w:rFonts w:ascii="Book Antiqua" w:hAnsi="Book Antiqua"/>
          <w:iCs/>
          <w:lang w:val="sr-Cyrl-RS"/>
        </w:rPr>
        <w:t xml:space="preserve"> за тортуру и друге облике злостављања и незаконитог поступања.</w:t>
      </w:r>
      <w:r w:rsidR="001322AA" w:rsidRPr="001322AA">
        <w:rPr>
          <w:rFonts w:ascii="Book Antiqua" w:hAnsi="Book Antiqua"/>
          <w:iCs/>
          <w:lang w:val="sr-Cyrl-RS"/>
        </w:rPr>
        <w:t xml:space="preserve">  </w:t>
      </w:r>
    </w:p>
    <w:p w14:paraId="3AC77073" w14:textId="7D638B5F" w:rsidR="008E1ED2" w:rsidRPr="001322AA" w:rsidRDefault="00CD7EC0" w:rsidP="008E1ED2">
      <w:pPr>
        <w:spacing w:after="120" w:line="240" w:lineRule="auto"/>
        <w:jc w:val="both"/>
        <w:rPr>
          <w:rFonts w:ascii="Book Antiqua" w:hAnsi="Book Antiqua"/>
          <w:lang w:val="sr-Cyrl-RS"/>
        </w:rPr>
      </w:pPr>
      <w:r>
        <w:rPr>
          <w:rFonts w:ascii="Book Antiqua" w:hAnsi="Book Antiqua"/>
          <w:lang w:val="sr-Cyrl-RS"/>
        </w:rPr>
        <w:t>С тим у вези, З</w:t>
      </w:r>
      <w:r w:rsidR="00100F83" w:rsidRPr="001322AA">
        <w:rPr>
          <w:rFonts w:ascii="Book Antiqua" w:hAnsi="Book Antiqua"/>
          <w:lang w:val="sr-Cyrl-RS"/>
        </w:rPr>
        <w:t xml:space="preserve">аштитник грађана је упутио препоруку </w:t>
      </w:r>
      <w:r w:rsidR="00100F83" w:rsidRPr="001322AA">
        <w:rPr>
          <w:rFonts w:ascii="Book Antiqua" w:hAnsi="Book Antiqua"/>
          <w:color w:val="00000A"/>
          <w:lang w:val="sr-Cyrl-RS"/>
        </w:rPr>
        <w:t xml:space="preserve">да </w:t>
      </w:r>
      <w:r w:rsidR="00100F83" w:rsidRPr="001322AA">
        <w:rPr>
          <w:rFonts w:ascii="Book Antiqua" w:hAnsi="Book Antiqua"/>
          <w:lang w:val="sr-Cyrl-RS"/>
        </w:rPr>
        <w:t xml:space="preserve">Министарство унутрашњих послова </w:t>
      </w:r>
      <w:r w:rsidR="002F1774" w:rsidRPr="001322AA">
        <w:rPr>
          <w:rFonts w:ascii="Book Antiqua" w:hAnsi="Book Antiqua"/>
          <w:lang w:val="sr-Cyrl-RS"/>
        </w:rPr>
        <w:t xml:space="preserve">континуираним обукама </w:t>
      </w:r>
      <w:r w:rsidR="00100F83" w:rsidRPr="001322AA">
        <w:rPr>
          <w:rFonts w:ascii="Book Antiqua" w:hAnsi="Book Antiqua"/>
          <w:lang w:val="sr-Cyrl-RS"/>
        </w:rPr>
        <w:t xml:space="preserve">обезбеди да сви полицијски службеници </w:t>
      </w:r>
      <w:r w:rsidR="00100F83" w:rsidRPr="00CE0009">
        <w:rPr>
          <w:rFonts w:ascii="Book Antiqua" w:hAnsi="Book Antiqua"/>
          <w:lang w:val="sr-Cyrl-RS"/>
        </w:rPr>
        <w:t>приликом примене полицијских овлашћења поступају у складу са законом и другим прописом и поштују стандарде постављене Европском конвенцијом за заштиту људских права и основних слобода, Основним принципима УН о употреби силе и ватреног оружја од стране службених лица која спроводе закон, Европским кодексом полицијске етике и другим међународним актима који се однос</w:t>
      </w:r>
      <w:r w:rsidR="00196E21" w:rsidRPr="00CE0009">
        <w:rPr>
          <w:rFonts w:ascii="Book Antiqua" w:hAnsi="Book Antiqua"/>
          <w:lang w:val="sr-Cyrl-RS"/>
        </w:rPr>
        <w:t xml:space="preserve">е на Полицију, као и </w:t>
      </w:r>
      <w:r w:rsidRPr="00CE0009">
        <w:rPr>
          <w:rFonts w:ascii="Book Antiqua" w:hAnsi="Book Antiqua"/>
          <w:lang w:val="sr-Cyrl-RS"/>
        </w:rPr>
        <w:t xml:space="preserve">да </w:t>
      </w:r>
      <w:proofErr w:type="spellStart"/>
      <w:r w:rsidRPr="00CE0009">
        <w:rPr>
          <w:rFonts w:ascii="Book Antiqua" w:hAnsi="Book Antiqua"/>
          <w:lang w:val="sr-Cyrl-RS"/>
        </w:rPr>
        <w:t>je</w:t>
      </w:r>
      <w:proofErr w:type="spellEnd"/>
      <w:r w:rsidR="003E276D" w:rsidRPr="00CE0009">
        <w:rPr>
          <w:rFonts w:ascii="Book Antiqua" w:hAnsi="Book Antiqua"/>
          <w:lang w:val="sr-Cyrl-RS"/>
        </w:rPr>
        <w:t xml:space="preserve"> </w:t>
      </w:r>
      <w:r w:rsidR="00F63C6C" w:rsidRPr="00CE0009">
        <w:rPr>
          <w:rFonts w:ascii="Book Antiqua" w:hAnsi="Book Antiqua"/>
          <w:lang w:val="sr-Cyrl-RS"/>
        </w:rPr>
        <w:t xml:space="preserve">потребно </w:t>
      </w:r>
      <w:r w:rsidR="008E1ED2" w:rsidRPr="00CE0009">
        <w:rPr>
          <w:rFonts w:ascii="Book Antiqua" w:hAnsi="Book Antiqua"/>
          <w:lang w:val="sr-Cyrl-RS"/>
        </w:rPr>
        <w:t xml:space="preserve">да </w:t>
      </w:r>
      <w:r w:rsidR="008E1ED2" w:rsidRPr="00CE0009">
        <w:rPr>
          <w:rFonts w:ascii="Book Antiqua" w:hAnsi="Book Antiqua"/>
          <w:color w:val="00000A"/>
          <w:lang w:val="sr-Cyrl-RS"/>
        </w:rPr>
        <w:t xml:space="preserve">министар унутрашњих послова, директор полиције и начелници полицијских </w:t>
      </w:r>
      <w:proofErr w:type="spellStart"/>
      <w:r w:rsidR="008E1ED2" w:rsidRPr="00CE0009">
        <w:rPr>
          <w:rFonts w:ascii="Book Antiqua" w:hAnsi="Book Antiqua"/>
          <w:color w:val="00000A"/>
          <w:lang w:val="sr-Cyrl-RS"/>
        </w:rPr>
        <w:t>управa</w:t>
      </w:r>
      <w:proofErr w:type="spellEnd"/>
      <w:r w:rsidR="008E1ED2" w:rsidRPr="00CE0009">
        <w:rPr>
          <w:rFonts w:ascii="Book Antiqua" w:hAnsi="Book Antiqua"/>
          <w:color w:val="00000A"/>
          <w:lang w:val="sr-Cyrl-RS"/>
        </w:rPr>
        <w:t>,</w:t>
      </w:r>
      <w:r w:rsidR="008E1ED2" w:rsidRPr="001322AA">
        <w:rPr>
          <w:rFonts w:ascii="Book Antiqua" w:hAnsi="Book Antiqua"/>
          <w:color w:val="00000A"/>
          <w:lang w:val="sr-Cyrl-RS"/>
        </w:rPr>
        <w:t xml:space="preserve"> </w:t>
      </w:r>
      <w:r w:rsidR="008E1ED2" w:rsidRPr="001322AA">
        <w:rPr>
          <w:rFonts w:ascii="Book Antiqua" w:hAnsi="Book Antiqua"/>
          <w:lang w:val="sr-Cyrl-RS"/>
        </w:rPr>
        <w:t xml:space="preserve">остварујући своју улогу у борби против </w:t>
      </w:r>
      <w:proofErr w:type="spellStart"/>
      <w:r w:rsidR="008E1ED2" w:rsidRPr="001322AA">
        <w:rPr>
          <w:rFonts w:ascii="Book Antiqua" w:hAnsi="Book Antiqua"/>
          <w:lang w:val="sr-Cyrl-RS"/>
        </w:rPr>
        <w:t>некажњивости</w:t>
      </w:r>
      <w:proofErr w:type="spellEnd"/>
      <w:r w:rsidR="008E1ED2" w:rsidRPr="001322AA">
        <w:rPr>
          <w:rFonts w:ascii="Book Antiqua" w:hAnsi="Book Antiqua"/>
          <w:lang w:val="sr-Cyrl-RS"/>
        </w:rPr>
        <w:t xml:space="preserve"> за тортуру</w:t>
      </w:r>
      <w:r w:rsidR="008E1ED2" w:rsidRPr="001322AA">
        <w:rPr>
          <w:rFonts w:ascii="Book Antiqua" w:hAnsi="Book Antiqua"/>
          <w:lang w:val="sr-Latn-RS"/>
        </w:rPr>
        <w:t xml:space="preserve">, </w:t>
      </w:r>
      <w:r w:rsidR="008E1ED2" w:rsidRPr="001322AA">
        <w:rPr>
          <w:rFonts w:ascii="Book Antiqua" w:hAnsi="Book Antiqua"/>
          <w:lang w:val="sr-Cyrl-RS"/>
        </w:rPr>
        <w:t xml:space="preserve">пошаљу снажну поруку да је неадекватно поступање према грађанима противзаконито, непрофесионално и да подлеже одговарајућим санкцијама. Достизање наведеног циља ће се осигурати спровођењем делотворне истраге, утврђивањем индивидуалне одговорности и санкционисањем одговорних полицијских службеника. </w:t>
      </w:r>
    </w:p>
    <w:p w14:paraId="61425EE0" w14:textId="64211D4F" w:rsidR="00EF65F3" w:rsidRPr="001322AA" w:rsidRDefault="003E276D" w:rsidP="003E276D">
      <w:pPr>
        <w:pStyle w:val="Normal1"/>
        <w:spacing w:before="0" w:beforeAutospacing="0" w:after="120" w:afterAutospacing="0"/>
        <w:jc w:val="both"/>
        <w:rPr>
          <w:rFonts w:ascii="Book Antiqua" w:hAnsi="Book Antiqua"/>
          <w:bCs/>
          <w:lang w:val="sr-Cyrl-RS"/>
        </w:rPr>
      </w:pPr>
      <w:r w:rsidRPr="001322AA">
        <w:rPr>
          <w:rFonts w:ascii="Book Antiqua" w:hAnsi="Book Antiqua"/>
          <w:lang w:val="sr-Cyrl-RS"/>
        </w:rPr>
        <w:t>С обзиром на значај утврђених пропуста</w:t>
      </w:r>
      <w:r w:rsidRPr="001322AA">
        <w:rPr>
          <w:rFonts w:ascii="Book Antiqua" w:hAnsi="Book Antiqua"/>
          <w:lang w:val="sr-Cyrl-RS" w:eastAsia="en-GB"/>
        </w:rPr>
        <w:t xml:space="preserve"> Заштитник грађана сматра</w:t>
      </w:r>
      <w:r w:rsidRPr="001322AA">
        <w:rPr>
          <w:rFonts w:ascii="Book Antiqua" w:hAnsi="Book Antiqua"/>
          <w:b/>
          <w:lang w:val="sr-Cyrl-RS" w:eastAsia="en-GB"/>
        </w:rPr>
        <w:t xml:space="preserve"> </w:t>
      </w:r>
      <w:r w:rsidRPr="001322AA">
        <w:rPr>
          <w:rFonts w:ascii="Book Antiqua" w:hAnsi="Book Antiqua"/>
          <w:bCs/>
          <w:lang w:val="sr-Cyrl-RS"/>
        </w:rPr>
        <w:t xml:space="preserve">да са садржином </w:t>
      </w:r>
      <w:r w:rsidR="00295855" w:rsidRPr="001322AA">
        <w:rPr>
          <w:rFonts w:ascii="Book Antiqua" w:hAnsi="Book Antiqua"/>
          <w:bCs/>
          <w:lang w:val="sr-Cyrl-RS"/>
        </w:rPr>
        <w:t>наведених препорука треба да буду упознате све полицијске управе и полицијске станице у њиховом саставу</w:t>
      </w:r>
      <w:r w:rsidR="00EF65F3" w:rsidRPr="001322AA">
        <w:rPr>
          <w:rFonts w:ascii="Book Antiqua" w:hAnsi="Book Antiqua"/>
          <w:bCs/>
          <w:lang w:val="sr-Cyrl-RS"/>
        </w:rPr>
        <w:t xml:space="preserve"> и да је потребно да </w:t>
      </w:r>
      <w:r w:rsidR="00EF65F3" w:rsidRPr="001322AA">
        <w:rPr>
          <w:rFonts w:ascii="Book Antiqua" w:hAnsi="Book Antiqua"/>
          <w:lang w:val="sr-Cyrl-RS"/>
        </w:rPr>
        <w:t>Министарство унутрашњих послова,</w:t>
      </w:r>
      <w:r w:rsidR="00EF65F3" w:rsidRPr="001322AA">
        <w:rPr>
          <w:rFonts w:ascii="Book Antiqua" w:hAnsi="Book Antiqua"/>
          <w:lang w:val="sr-Cyrl-CS"/>
        </w:rPr>
        <w:t xml:space="preserve"> Дирекција полиције </w:t>
      </w:r>
      <w:r w:rsidR="00EF65F3" w:rsidRPr="001322AA">
        <w:rPr>
          <w:rFonts w:ascii="Book Antiqua" w:hAnsi="Book Antiqua"/>
          <w:lang w:val="sr-Cyrl-RS"/>
        </w:rPr>
        <w:t>обезбеди њихово доследно спровођење.</w:t>
      </w:r>
    </w:p>
    <w:p w14:paraId="4EBDC737" w14:textId="7CF2A89A" w:rsidR="00CA03CD" w:rsidRPr="001322AA" w:rsidRDefault="00724D7D" w:rsidP="00046C56">
      <w:pPr>
        <w:spacing w:after="120" w:line="240" w:lineRule="auto"/>
        <w:jc w:val="both"/>
        <w:rPr>
          <w:rFonts w:ascii="Book Antiqua" w:hAnsi="Book Antiqua"/>
          <w:lang w:val="sr-Cyrl-CS"/>
        </w:rPr>
      </w:pPr>
      <w:r w:rsidRPr="001322AA">
        <w:rPr>
          <w:rFonts w:ascii="Book Antiqua" w:hAnsi="Book Antiqua" w:cs="Arial"/>
          <w:lang w:val="sr-Cyrl-CS"/>
        </w:rPr>
        <w:t xml:space="preserve">Након утврђивања свих релевантних чињеница и околности, </w:t>
      </w:r>
      <w:r w:rsidRPr="001322AA">
        <w:rPr>
          <w:rFonts w:ascii="Book Antiqua" w:hAnsi="Book Antiqua"/>
          <w:lang w:val="sr-Cyrl-CS"/>
        </w:rPr>
        <w:t>Заштитник грађана је утврдио недостатке у раду</w:t>
      </w:r>
      <w:r w:rsidRPr="001322AA">
        <w:rPr>
          <w:rFonts w:ascii="Book Antiqua" w:hAnsi="Book Antiqua" w:cs="Arial"/>
          <w:lang w:val="sr-Cyrl-CS"/>
        </w:rPr>
        <w:t xml:space="preserve"> </w:t>
      </w:r>
      <w:r w:rsidRPr="001322AA">
        <w:rPr>
          <w:rFonts w:ascii="Book Antiqua" w:eastAsia="Times New Roman" w:hAnsi="Book Antiqua" w:cs="Arial"/>
          <w:lang w:val="sr-Cyrl-CS"/>
        </w:rPr>
        <w:t xml:space="preserve">Министарства унутрашњих послова, Дирекције полиције, </w:t>
      </w:r>
      <w:r w:rsidRPr="001322AA">
        <w:rPr>
          <w:rFonts w:ascii="Book Antiqua" w:hAnsi="Book Antiqua" w:cs="Arial"/>
          <w:lang w:val="sr-Cyrl-CS"/>
        </w:rPr>
        <w:t>и,</w:t>
      </w:r>
      <w:r w:rsidRPr="001322AA">
        <w:rPr>
          <w:rFonts w:ascii="Book Antiqua" w:hAnsi="Book Antiqua"/>
          <w:lang w:val="sr-Cyrl-CS"/>
        </w:rPr>
        <w:t xml:space="preserve"> </w:t>
      </w:r>
      <w:r w:rsidRPr="001322AA">
        <w:rPr>
          <w:rFonts w:ascii="Book Antiqua" w:hAnsi="Book Antiqua" w:cs="Book Antiqua"/>
          <w:bCs/>
          <w:szCs w:val="18"/>
          <w:lang w:val="sr-Cyrl-RS"/>
        </w:rPr>
        <w:t xml:space="preserve">у складу са чланом 31. став 2. Закона о Заштитнику грађана, </w:t>
      </w:r>
      <w:r w:rsidRPr="001322AA">
        <w:rPr>
          <w:rFonts w:ascii="Book Antiqua" w:hAnsi="Book Antiqua"/>
          <w:lang w:val="sr-Cyrl-CS"/>
        </w:rPr>
        <w:t xml:space="preserve">упутио препоруке </w:t>
      </w:r>
      <w:r w:rsidRPr="001322AA">
        <w:rPr>
          <w:rFonts w:ascii="Book Antiqua" w:hAnsi="Book Antiqua" w:cs="Book Antiqua"/>
          <w:bCs/>
          <w:szCs w:val="18"/>
          <w:lang w:val="sr-Cyrl-RS"/>
        </w:rPr>
        <w:t>о томе како би уочене недостатке требало отклонити</w:t>
      </w:r>
      <w:r w:rsidRPr="001322AA">
        <w:rPr>
          <w:rFonts w:ascii="Book Antiqua" w:hAnsi="Book Antiqua"/>
          <w:lang w:val="sr-Cyrl-CS"/>
        </w:rPr>
        <w:t>, у циљ</w:t>
      </w:r>
      <w:r w:rsidR="0000188B" w:rsidRPr="001322AA">
        <w:rPr>
          <w:rFonts w:ascii="Book Antiqua" w:hAnsi="Book Antiqua"/>
          <w:lang w:val="sr-Cyrl-CS"/>
        </w:rPr>
        <w:t>у унапређења рада органа управе и</w:t>
      </w:r>
      <w:r w:rsidRPr="001322AA">
        <w:rPr>
          <w:rFonts w:ascii="Book Antiqua" w:hAnsi="Book Antiqua"/>
          <w:lang w:val="sr-Cyrl-CS"/>
        </w:rPr>
        <w:t xml:space="preserve"> </w:t>
      </w:r>
      <w:proofErr w:type="spellStart"/>
      <w:r w:rsidRPr="001322AA">
        <w:rPr>
          <w:rFonts w:ascii="Book Antiqua" w:hAnsi="Book Antiqua"/>
          <w:lang w:val="sr-Cyrl-CS"/>
        </w:rPr>
        <w:t>спречавањ</w:t>
      </w:r>
      <w:r w:rsidR="00202905" w:rsidRPr="001322AA">
        <w:rPr>
          <w:rFonts w:ascii="Book Antiqua" w:hAnsi="Book Antiqua"/>
          <w:lang w:val="sr-Cyrl-CS"/>
        </w:rPr>
        <w:t>a</w:t>
      </w:r>
      <w:proofErr w:type="spellEnd"/>
      <w:r w:rsidRPr="001322AA">
        <w:rPr>
          <w:rFonts w:ascii="Book Antiqua" w:hAnsi="Book Antiqua"/>
          <w:lang w:val="sr-Cyrl-CS"/>
        </w:rPr>
        <w:t xml:space="preserve"> сличних пропуста у будућности. </w:t>
      </w:r>
    </w:p>
    <w:p w14:paraId="2BC7939A" w14:textId="77777777" w:rsidR="00100F83" w:rsidRPr="001322AA" w:rsidRDefault="00100F83" w:rsidP="00046C56">
      <w:pPr>
        <w:spacing w:after="120" w:line="240" w:lineRule="auto"/>
        <w:jc w:val="both"/>
        <w:rPr>
          <w:rFonts w:ascii="Book Antiqua" w:hAnsi="Book Antiqua" w:cs="Arial"/>
          <w:lang w:val="sr-Cyrl-CS"/>
        </w:rPr>
      </w:pPr>
    </w:p>
    <w:p w14:paraId="5062155F" w14:textId="77777777" w:rsidR="0009538E" w:rsidRPr="001322AA" w:rsidRDefault="0009538E" w:rsidP="00046C56">
      <w:pPr>
        <w:tabs>
          <w:tab w:val="left" w:pos="2580"/>
        </w:tabs>
        <w:spacing w:after="120" w:line="240" w:lineRule="auto"/>
        <w:jc w:val="both"/>
        <w:rPr>
          <w:rFonts w:ascii="Book Antiqua" w:eastAsia="Times New Roman" w:hAnsi="Book Antiqua" w:cs="Times New Roman"/>
          <w:lang w:val="sr-Cyrl-RS"/>
        </w:rPr>
      </w:pPr>
    </w:p>
    <w:p w14:paraId="61906165" w14:textId="1ED5B5D2" w:rsidR="00CA03CD" w:rsidRPr="001322AA" w:rsidRDefault="00CD7EC0" w:rsidP="00046C56">
      <w:pPr>
        <w:tabs>
          <w:tab w:val="left" w:pos="2580"/>
        </w:tabs>
        <w:spacing w:after="120" w:line="240" w:lineRule="auto"/>
        <w:jc w:val="right"/>
        <w:rPr>
          <w:rFonts w:ascii="Book Antiqua" w:eastAsia="Times New Roman" w:hAnsi="Book Antiqua" w:cs="Times New Roman"/>
          <w:lang w:val="sr-Cyrl-RS"/>
        </w:rPr>
      </w:pPr>
      <w:r>
        <w:rPr>
          <w:rFonts w:ascii="Book Antiqua" w:eastAsia="Times New Roman" w:hAnsi="Book Antiqua" w:cs="Times New Roman"/>
          <w:lang w:val="sr-Cyrl-RS"/>
        </w:rPr>
        <w:lastRenderedPageBreak/>
        <w:t xml:space="preserve">ЗАМЕНИЦА </w:t>
      </w:r>
      <w:r w:rsidR="005B684C" w:rsidRPr="001322AA">
        <w:rPr>
          <w:rFonts w:ascii="Book Antiqua" w:eastAsia="Times New Roman" w:hAnsi="Book Antiqua" w:cs="Times New Roman"/>
          <w:lang w:val="sr-Cyrl-RS"/>
        </w:rPr>
        <w:t xml:space="preserve">ЗАШТИТНИКА ГРАЂАНА </w:t>
      </w:r>
    </w:p>
    <w:p w14:paraId="2E9B51D6" w14:textId="77777777" w:rsidR="005B684C" w:rsidRPr="001322AA" w:rsidRDefault="005B684C" w:rsidP="00046C56">
      <w:pPr>
        <w:tabs>
          <w:tab w:val="left" w:pos="2580"/>
        </w:tabs>
        <w:spacing w:after="120" w:line="240" w:lineRule="auto"/>
        <w:jc w:val="both"/>
        <w:rPr>
          <w:rFonts w:ascii="Book Antiqua" w:eastAsia="Times New Roman" w:hAnsi="Book Antiqua" w:cs="Times New Roman"/>
          <w:lang w:val="sr-Cyrl-RS"/>
        </w:rPr>
      </w:pPr>
    </w:p>
    <w:p w14:paraId="179F4600" w14:textId="03C30697" w:rsidR="005B684C" w:rsidRPr="001322AA" w:rsidRDefault="005B684C" w:rsidP="00046C56">
      <w:pPr>
        <w:tabs>
          <w:tab w:val="left" w:pos="2580"/>
        </w:tabs>
        <w:spacing w:after="120" w:line="240" w:lineRule="auto"/>
        <w:jc w:val="both"/>
        <w:rPr>
          <w:rFonts w:ascii="Book Antiqua" w:eastAsia="Times New Roman" w:hAnsi="Book Antiqua" w:cs="Times New Roman"/>
          <w:lang w:val="sr-Cyrl-RS"/>
        </w:rPr>
      </w:pPr>
      <w:r w:rsidRPr="001322AA">
        <w:rPr>
          <w:rFonts w:ascii="Book Antiqua" w:eastAsia="Times New Roman" w:hAnsi="Book Antiqua" w:cs="Times New Roman"/>
          <w:lang w:val="sr-Cyrl-RS"/>
        </w:rPr>
        <w:t xml:space="preserve">                                                             </w:t>
      </w:r>
      <w:r w:rsidR="00F23E06" w:rsidRPr="001322AA">
        <w:rPr>
          <w:rFonts w:ascii="Book Antiqua" w:eastAsia="Times New Roman" w:hAnsi="Book Antiqua" w:cs="Times New Roman"/>
          <w:lang w:val="sr-Cyrl-RS"/>
        </w:rPr>
        <w:t xml:space="preserve">  </w:t>
      </w:r>
      <w:r w:rsidRPr="001322AA">
        <w:rPr>
          <w:rFonts w:ascii="Book Antiqua" w:eastAsia="Times New Roman" w:hAnsi="Book Antiqua" w:cs="Times New Roman"/>
          <w:lang w:val="sr-Cyrl-RS"/>
        </w:rPr>
        <w:t xml:space="preserve">                </w:t>
      </w:r>
      <w:r w:rsidR="00295855" w:rsidRPr="001322AA">
        <w:rPr>
          <w:rFonts w:ascii="Book Antiqua" w:eastAsia="Times New Roman" w:hAnsi="Book Antiqua" w:cs="Times New Roman"/>
          <w:lang w:val="sr-Cyrl-RS"/>
        </w:rPr>
        <w:t xml:space="preserve">    </w:t>
      </w:r>
      <w:r w:rsidR="00CE01E8" w:rsidRPr="001322AA">
        <w:rPr>
          <w:rFonts w:ascii="Book Antiqua" w:eastAsia="Times New Roman" w:hAnsi="Book Antiqua" w:cs="Times New Roman"/>
          <w:lang w:val="sr-Cyrl-RS"/>
        </w:rPr>
        <w:t xml:space="preserve"> </w:t>
      </w:r>
      <w:r w:rsidR="00667485" w:rsidRPr="001322AA">
        <w:rPr>
          <w:rFonts w:ascii="Book Antiqua" w:eastAsia="Times New Roman" w:hAnsi="Book Antiqua" w:cs="Times New Roman"/>
          <w:lang w:val="sr-Cyrl-RS"/>
        </w:rPr>
        <w:t xml:space="preserve"> </w:t>
      </w:r>
      <w:r w:rsidR="00714796" w:rsidRPr="001322AA">
        <w:rPr>
          <w:rFonts w:ascii="Book Antiqua" w:eastAsia="Times New Roman" w:hAnsi="Book Antiqua" w:cs="Times New Roman"/>
          <w:lang w:val="sr-Latn-RS"/>
        </w:rPr>
        <w:t xml:space="preserve">                     </w:t>
      </w:r>
      <w:r w:rsidR="00F63C6C" w:rsidRPr="001322AA">
        <w:rPr>
          <w:rFonts w:ascii="Book Antiqua" w:eastAsia="Times New Roman" w:hAnsi="Book Antiqua" w:cs="Times New Roman"/>
          <w:lang w:val="sr-Cyrl-RS"/>
        </w:rPr>
        <w:t xml:space="preserve">       </w:t>
      </w:r>
      <w:r w:rsidR="00913A2E">
        <w:rPr>
          <w:rFonts w:ascii="Book Antiqua" w:eastAsia="Times New Roman" w:hAnsi="Book Antiqua" w:cs="Times New Roman"/>
          <w:lang w:val="sr-Cyrl-RS"/>
        </w:rPr>
        <w:t>д</w:t>
      </w:r>
      <w:r w:rsidR="00CD7EC0">
        <w:rPr>
          <w:rFonts w:ascii="Book Antiqua" w:eastAsia="Times New Roman" w:hAnsi="Book Antiqua" w:cs="Times New Roman"/>
          <w:lang w:val="sr-Cyrl-RS"/>
        </w:rPr>
        <w:t xml:space="preserve">р Наташа </w:t>
      </w:r>
      <w:proofErr w:type="spellStart"/>
      <w:r w:rsidR="00CD7EC0">
        <w:rPr>
          <w:rFonts w:ascii="Book Antiqua" w:eastAsia="Times New Roman" w:hAnsi="Book Antiqua" w:cs="Times New Roman"/>
          <w:lang w:val="sr-Cyrl-RS"/>
        </w:rPr>
        <w:t>Тањевић</w:t>
      </w:r>
      <w:proofErr w:type="spellEnd"/>
    </w:p>
    <w:p w14:paraId="544D3DDF" w14:textId="77777777" w:rsidR="00DF504D" w:rsidRPr="00930B86" w:rsidRDefault="00DF504D" w:rsidP="00046C56">
      <w:pPr>
        <w:spacing w:after="120" w:line="240" w:lineRule="auto"/>
        <w:jc w:val="both"/>
        <w:rPr>
          <w:lang w:val="sr-Cyrl-RS"/>
        </w:rPr>
      </w:pPr>
    </w:p>
    <w:sectPr w:rsidR="00DF504D" w:rsidRPr="00930B86" w:rsidSect="00C9625C">
      <w:headerReference w:type="even" r:id="rId8"/>
      <w:headerReference w:type="default" r:id="rId9"/>
      <w:footerReference w:type="even" r:id="rId10"/>
      <w:footerReference w:type="default" r:id="rId11"/>
      <w:headerReference w:type="first" r:id="rId12"/>
      <w:footerReference w:type="first" r:id="rId13"/>
      <w:pgSz w:w="11909" w:h="16834" w:code="9"/>
      <w:pgMar w:top="1258" w:right="1109" w:bottom="1258" w:left="1584" w:header="533" w:footer="43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DD1D5" w14:textId="77777777" w:rsidR="009C7150" w:rsidRDefault="009C7150" w:rsidP="00CA03CD">
      <w:pPr>
        <w:spacing w:after="0" w:line="240" w:lineRule="auto"/>
      </w:pPr>
      <w:r>
        <w:separator/>
      </w:r>
    </w:p>
  </w:endnote>
  <w:endnote w:type="continuationSeparator" w:id="0">
    <w:p w14:paraId="3B05E10D" w14:textId="77777777" w:rsidR="009C7150" w:rsidRDefault="009C7150" w:rsidP="00CA0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A202B" w14:textId="77777777" w:rsidR="006D4C2F" w:rsidRDefault="006D4C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50CB0" w14:textId="77777777" w:rsidR="00B70642" w:rsidRPr="0094742E" w:rsidRDefault="00B70642" w:rsidP="00C9625C">
    <w:pPr>
      <w:pBdr>
        <w:top w:val="single" w:sz="4" w:space="1" w:color="auto"/>
      </w:pBdr>
      <w:jc w:val="center"/>
      <w:rPr>
        <w:rFonts w:ascii="Arial" w:hAnsi="Arial" w:cs="Arial"/>
        <w:color w:val="4D4D4D"/>
        <w:sz w:val="4"/>
        <w:szCs w:val="4"/>
        <w:lang w:val="sr-Latn-CS"/>
      </w:rPr>
    </w:pPr>
  </w:p>
  <w:p w14:paraId="5B7487FD" w14:textId="77777777" w:rsidR="00B70642" w:rsidRDefault="00B70642" w:rsidP="001D7FD7">
    <w:pPr>
      <w:pBdr>
        <w:top w:val="single" w:sz="4" w:space="1" w:color="auto"/>
      </w:pBdr>
      <w:spacing w:after="0"/>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2091DCC3" w14:textId="77777777" w:rsidR="00B70642" w:rsidRPr="0094742E" w:rsidRDefault="00B70642" w:rsidP="001D7FD7">
    <w:pPr>
      <w:pBdr>
        <w:top w:val="single" w:sz="4" w:space="1" w:color="auto"/>
      </w:pBdr>
      <w:spacing w:after="0"/>
      <w:jc w:val="center"/>
      <w:rPr>
        <w:rFonts w:ascii="Arial" w:hAnsi="Arial" w:cs="Arial"/>
        <w:color w:val="4D4D4D"/>
        <w:sz w:val="4"/>
        <w:szCs w:val="4"/>
        <w:lang w:val="sr-Latn-CS"/>
      </w:rPr>
    </w:pPr>
  </w:p>
  <w:p w14:paraId="16CEF53E" w14:textId="77777777" w:rsidR="00B70642" w:rsidRPr="006E1454" w:rsidRDefault="00B70642" w:rsidP="001D7FD7">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zastitnik@</w:t>
    </w:r>
    <w:r>
      <w:rPr>
        <w:rFonts w:ascii="Arial" w:hAnsi="Arial" w:cs="Arial"/>
        <w:color w:val="4D4D4D"/>
        <w:sz w:val="20"/>
        <w:szCs w:val="20"/>
      </w:rPr>
      <w:t>zastitnik</w:t>
    </w:r>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701FD" w14:textId="77777777" w:rsidR="00B70642" w:rsidRPr="00681D78" w:rsidRDefault="00B70642" w:rsidP="00C9625C">
    <w:pPr>
      <w:pBdr>
        <w:top w:val="single" w:sz="4" w:space="1" w:color="auto"/>
      </w:pBdr>
      <w:jc w:val="center"/>
      <w:rPr>
        <w:rFonts w:ascii="Arial" w:hAnsi="Arial" w:cs="Arial"/>
        <w:color w:val="4D4D4D"/>
        <w:sz w:val="6"/>
        <w:szCs w:val="6"/>
        <w:lang w:val="sr-Latn-CS"/>
      </w:rPr>
    </w:pPr>
  </w:p>
  <w:p w14:paraId="4CE4368E" w14:textId="77777777" w:rsidR="00B70642" w:rsidRDefault="00B70642" w:rsidP="00702EF9">
    <w:pPr>
      <w:pBdr>
        <w:top w:val="single" w:sz="4" w:space="1" w:color="auto"/>
      </w:pBdr>
      <w:spacing w:after="0"/>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6A0DB1C9" w14:textId="77777777" w:rsidR="00B70642" w:rsidRPr="00681D78" w:rsidRDefault="00B70642" w:rsidP="00702EF9">
    <w:pPr>
      <w:pBdr>
        <w:top w:val="single" w:sz="4" w:space="1" w:color="auto"/>
      </w:pBdr>
      <w:spacing w:after="0"/>
      <w:jc w:val="center"/>
      <w:rPr>
        <w:rFonts w:ascii="Arial" w:hAnsi="Arial" w:cs="Arial"/>
        <w:color w:val="4D4D4D"/>
        <w:sz w:val="6"/>
        <w:szCs w:val="6"/>
        <w:lang w:val="sr-Latn-CS"/>
      </w:rPr>
    </w:pPr>
  </w:p>
  <w:p w14:paraId="2A6A61CF" w14:textId="77777777" w:rsidR="00B70642" w:rsidRPr="006E1454" w:rsidRDefault="00B70642" w:rsidP="00702EF9">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sidRPr="00D222B2">
      <w:rPr>
        <w:rFonts w:ascii="Arial" w:hAnsi="Arial" w:cs="Arial"/>
        <w:color w:val="4D4D4D"/>
        <w:sz w:val="20"/>
        <w:szCs w:val="20"/>
        <w:lang w:val="ru-RU"/>
      </w:rPr>
      <w:t>.</w:t>
    </w:r>
    <w:r w:rsidRPr="006E1454">
      <w:rPr>
        <w:rFonts w:ascii="Arial" w:hAnsi="Arial" w:cs="Arial"/>
        <w:color w:val="4D4D4D"/>
        <w:sz w:val="20"/>
        <w:szCs w:val="20"/>
        <w:lang w:val="sr-Cyrl-CS"/>
      </w:rPr>
      <w:t>: 011</w:t>
    </w:r>
    <w:r w:rsidRPr="00D222B2">
      <w:rPr>
        <w:rFonts w:ascii="Arial" w:hAnsi="Arial" w:cs="Arial"/>
        <w:color w:val="4D4D4D"/>
        <w:sz w:val="20"/>
        <w:szCs w:val="20"/>
        <w:lang w:val="ru-RU"/>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zastitnik@</w:t>
    </w:r>
    <w:r>
      <w:rPr>
        <w:rFonts w:ascii="Arial" w:hAnsi="Arial" w:cs="Arial"/>
        <w:color w:val="4D4D4D"/>
        <w:sz w:val="20"/>
        <w:szCs w:val="20"/>
      </w:rPr>
      <w:t>zastitnik</w:t>
    </w:r>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F8113" w14:textId="77777777" w:rsidR="009C7150" w:rsidRDefault="009C7150" w:rsidP="00CA03CD">
      <w:pPr>
        <w:spacing w:after="0" w:line="240" w:lineRule="auto"/>
      </w:pPr>
      <w:r>
        <w:separator/>
      </w:r>
    </w:p>
  </w:footnote>
  <w:footnote w:type="continuationSeparator" w:id="0">
    <w:p w14:paraId="360FAEB2" w14:textId="77777777" w:rsidR="009C7150" w:rsidRDefault="009C7150" w:rsidP="00CA03CD">
      <w:pPr>
        <w:spacing w:after="0" w:line="240" w:lineRule="auto"/>
      </w:pPr>
      <w:r>
        <w:continuationSeparator/>
      </w:r>
    </w:p>
  </w:footnote>
  <w:footnote w:id="1">
    <w:p w14:paraId="6CB87AFD" w14:textId="77777777" w:rsidR="002A0897" w:rsidRPr="00BF03EF" w:rsidRDefault="002A0897" w:rsidP="002A0897">
      <w:pPr>
        <w:pStyle w:val="FootnoteText"/>
        <w:ind w:left="180" w:hanging="180"/>
        <w:rPr>
          <w:lang w:val="sr-Cyrl-RS"/>
        </w:rPr>
      </w:pPr>
      <w:r>
        <w:rPr>
          <w:rStyle w:val="FootnoteReference"/>
        </w:rPr>
        <w:footnoteRef/>
      </w:r>
      <w:r>
        <w:t xml:space="preserve"> </w:t>
      </w:r>
      <w:r w:rsidRPr="00BF03EF">
        <w:rPr>
          <w:lang w:val="sr-Cyrl-RS"/>
        </w:rPr>
        <w:t>Генерални коментар бр. 37. Комитета за људска права Уједињених нација на чл. 21: право на мирно окупљање, CCPR/C/GC/37 од 27. јула 2020. године, пар. 24.</w:t>
      </w:r>
    </w:p>
  </w:footnote>
  <w:footnote w:id="2">
    <w:p w14:paraId="14824C95" w14:textId="77777777" w:rsidR="002A0897" w:rsidRPr="00CE0009" w:rsidRDefault="002A0897" w:rsidP="002A0897">
      <w:pPr>
        <w:pStyle w:val="FootnoteText"/>
        <w:rPr>
          <w:lang w:val="sr-Cyrl-RS"/>
        </w:rPr>
      </w:pPr>
      <w:r w:rsidRPr="00CE0009">
        <w:rPr>
          <w:rStyle w:val="FootnoteReference"/>
          <w:lang w:val="sr-Cyrl-RS"/>
        </w:rPr>
        <w:footnoteRef/>
      </w:r>
      <w:r w:rsidRPr="00CE0009">
        <w:rPr>
          <w:lang w:val="sr-Cyrl-RS"/>
        </w:rPr>
        <w:t xml:space="preserve"> Стандарди ЦПТ: Борба против </w:t>
      </w:r>
      <w:proofErr w:type="spellStart"/>
      <w:r w:rsidRPr="00CE0009">
        <w:rPr>
          <w:lang w:val="sr-Cyrl-RS"/>
        </w:rPr>
        <w:t>некажњивости</w:t>
      </w:r>
      <w:proofErr w:type="spellEnd"/>
      <w:r w:rsidRPr="00CE0009">
        <w:rPr>
          <w:lang w:val="sr-Cyrl-RS"/>
        </w:rPr>
        <w:t xml:space="preserve"> мучења, CPT/</w:t>
      </w:r>
      <w:proofErr w:type="spellStart"/>
      <w:r w:rsidRPr="00CE0009">
        <w:rPr>
          <w:lang w:val="sr-Cyrl-RS"/>
        </w:rPr>
        <w:t>Inf</w:t>
      </w:r>
      <w:proofErr w:type="spellEnd"/>
      <w:r w:rsidRPr="00CE0009">
        <w:rPr>
          <w:lang w:val="sr-Cyrl-RS"/>
        </w:rPr>
        <w:t xml:space="preserve"> (2004) 28, пар. 34.</w:t>
      </w:r>
    </w:p>
  </w:footnote>
  <w:footnote w:id="3">
    <w:p w14:paraId="65C09AB0" w14:textId="77777777" w:rsidR="002A0897" w:rsidRPr="00CE0009" w:rsidRDefault="002A0897" w:rsidP="002A0897">
      <w:pPr>
        <w:pStyle w:val="FootnoteText"/>
        <w:ind w:left="180" w:hanging="180"/>
        <w:rPr>
          <w:lang w:val="sr-Cyrl-RS"/>
        </w:rPr>
      </w:pPr>
      <w:r w:rsidRPr="00CE0009">
        <w:rPr>
          <w:rStyle w:val="FootnoteReference"/>
          <w:lang w:val="sr-Cyrl-RS"/>
        </w:rPr>
        <w:footnoteRef/>
      </w:r>
      <w:r w:rsidRPr="00CE0009">
        <w:rPr>
          <w:lang w:val="sr-Cyrl-RS"/>
        </w:rPr>
        <w:t xml:space="preserve"> Стандарди ЦПТ: Спречавање полицијске тортуре и других облика злостављања - размишљања о доброј пракси и нови приступи, CPT/</w:t>
      </w:r>
      <w:proofErr w:type="spellStart"/>
      <w:r w:rsidRPr="00CE0009">
        <w:rPr>
          <w:lang w:val="sr-Cyrl-RS"/>
        </w:rPr>
        <w:t>Inf</w:t>
      </w:r>
      <w:proofErr w:type="spellEnd"/>
      <w:r w:rsidRPr="00CE0009">
        <w:rPr>
          <w:lang w:val="sr-Cyrl-RS"/>
        </w:rPr>
        <w:t xml:space="preserve"> (2019) 9, пар. 64. и 71.</w:t>
      </w:r>
    </w:p>
  </w:footnote>
  <w:footnote w:id="4">
    <w:p w14:paraId="355FAAED" w14:textId="7C0E8220" w:rsidR="00100F83" w:rsidRPr="00CE0009" w:rsidRDefault="00100F83" w:rsidP="00100F83">
      <w:pPr>
        <w:pStyle w:val="FootnoteText"/>
        <w:rPr>
          <w:rFonts w:ascii="Book Antiqua" w:hAnsi="Book Antiqua"/>
          <w:lang w:val="sr-Cyrl-RS"/>
        </w:rPr>
      </w:pPr>
      <w:r w:rsidRPr="00CE0009">
        <w:rPr>
          <w:rStyle w:val="FootnoteReference"/>
          <w:rFonts w:ascii="Book Antiqua" w:hAnsi="Book Antiqua"/>
          <w:lang w:val="sr-Cyrl-RS"/>
        </w:rPr>
        <w:footnoteRef/>
      </w:r>
      <w:r w:rsidRPr="00CE0009">
        <w:rPr>
          <w:rFonts w:ascii="Book Antiqua" w:hAnsi="Book Antiqua"/>
          <w:lang w:val="sr-Cyrl-RS"/>
        </w:rPr>
        <w:t xml:space="preserve"> Извод из 14. општег извештаја</w:t>
      </w:r>
      <w:r w:rsidR="00AB4ADC" w:rsidRPr="00CE0009">
        <w:rPr>
          <w:rFonts w:ascii="Book Antiqua" w:hAnsi="Book Antiqua"/>
          <w:lang w:val="sr-Cyrl-RS"/>
        </w:rPr>
        <w:t xml:space="preserve"> ЦПТ</w:t>
      </w:r>
      <w:r w:rsidRPr="00CE0009">
        <w:rPr>
          <w:rFonts w:ascii="Book Antiqua" w:hAnsi="Book Antiqua"/>
          <w:lang w:val="sr-Cyrl-RS"/>
        </w:rPr>
        <w:t>, објављен у 2004, тач.42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3298C" w14:textId="77777777" w:rsidR="006D4C2F" w:rsidRDefault="006D4C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922EB" w14:textId="77777777" w:rsidR="00B70642" w:rsidRDefault="00B70642" w:rsidP="00C9625C">
    <w:pPr>
      <w:pStyle w:val="Header"/>
      <w:pBdr>
        <w:bottom w:val="single" w:sz="4" w:space="1" w:color="auto"/>
      </w:pBdr>
      <w:tabs>
        <w:tab w:val="right" w:pos="918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6D4C2F">
      <w:rPr>
        <w:rStyle w:val="PageNumber"/>
        <w:noProof/>
      </w:rPr>
      <w:t>12</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560"/>
      <w:gridCol w:w="367"/>
      <w:gridCol w:w="2094"/>
      <w:gridCol w:w="3087"/>
    </w:tblGrid>
    <w:tr w:rsidR="00B70642" w:rsidRPr="00A0248D" w14:paraId="4AD712F9" w14:textId="77777777" w:rsidTr="00C9625C">
      <w:tc>
        <w:tcPr>
          <w:tcW w:w="3586" w:type="dxa"/>
        </w:tcPr>
        <w:p w14:paraId="338ADB45" w14:textId="77777777" w:rsidR="00B70642" w:rsidRPr="00A0248D" w:rsidRDefault="00B70642" w:rsidP="00C9625C">
          <w:pPr>
            <w:pStyle w:val="BodyTextIndent"/>
            <w:tabs>
              <w:tab w:val="left" w:pos="552"/>
              <w:tab w:val="center" w:pos="1368"/>
            </w:tabs>
            <w:jc w:val="center"/>
            <w:rPr>
              <w:rFonts w:ascii="Book Antiqua" w:hAnsi="Book Antiqua"/>
              <w:spacing w:val="6"/>
            </w:rPr>
          </w:pPr>
          <w:r>
            <w:rPr>
              <w:noProof/>
            </w:rPr>
            <w:drawing>
              <wp:inline distT="0" distB="0" distL="0" distR="0" wp14:anchorId="63595487" wp14:editId="750CA7F1">
                <wp:extent cx="612140" cy="1216660"/>
                <wp:effectExtent l="0" t="0" r="0" b="2540"/>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1216660"/>
                        </a:xfrm>
                        <a:prstGeom prst="rect">
                          <a:avLst/>
                        </a:prstGeom>
                        <a:noFill/>
                        <a:ln>
                          <a:noFill/>
                        </a:ln>
                      </pic:spPr>
                    </pic:pic>
                  </a:graphicData>
                </a:graphic>
              </wp:inline>
            </w:drawing>
          </w:r>
        </w:p>
      </w:tc>
      <w:tc>
        <w:tcPr>
          <w:tcW w:w="2503" w:type="dxa"/>
          <w:gridSpan w:val="2"/>
        </w:tcPr>
        <w:p w14:paraId="710AAB73" w14:textId="77777777" w:rsidR="00B70642" w:rsidRPr="00A0248D" w:rsidRDefault="00B70642" w:rsidP="00C9625C">
          <w:pPr>
            <w:pStyle w:val="BodyTextIndent"/>
            <w:rPr>
              <w:rFonts w:ascii="Book Antiqua" w:hAnsi="Book Antiqua"/>
              <w:spacing w:val="6"/>
            </w:rPr>
          </w:pPr>
        </w:p>
      </w:tc>
      <w:tc>
        <w:tcPr>
          <w:tcW w:w="3091" w:type="dxa"/>
          <w:vMerge w:val="restart"/>
        </w:tcPr>
        <w:p w14:paraId="41603C42" w14:textId="77777777" w:rsidR="00B70642" w:rsidRPr="00A0248D" w:rsidRDefault="00B70642" w:rsidP="00C9625C">
          <w:pPr>
            <w:pStyle w:val="BodyTextIndent"/>
            <w:jc w:val="center"/>
            <w:rPr>
              <w:rFonts w:ascii="Book Antiqua" w:hAnsi="Book Antiqua"/>
              <w:spacing w:val="6"/>
              <w:lang w:val="sr-Latn-CS"/>
            </w:rPr>
          </w:pPr>
        </w:p>
        <w:p w14:paraId="23F495F5" w14:textId="77777777" w:rsidR="00B70642" w:rsidRPr="00A0248D" w:rsidRDefault="00B70642" w:rsidP="00C9625C">
          <w:pPr>
            <w:pStyle w:val="BodyTextIndent"/>
            <w:jc w:val="center"/>
            <w:rPr>
              <w:rFonts w:ascii="Book Antiqua" w:hAnsi="Book Antiqua"/>
              <w:spacing w:val="6"/>
              <w:lang w:val="sr-Latn-CS"/>
            </w:rPr>
          </w:pPr>
        </w:p>
        <w:p w14:paraId="792993A5" w14:textId="77777777" w:rsidR="00B70642" w:rsidRPr="00A0248D" w:rsidRDefault="00B70642" w:rsidP="00C9625C">
          <w:pPr>
            <w:pStyle w:val="BodyTextIndent"/>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Pr="00A0248D">
            <w:rPr>
              <w:rFonts w:ascii="Book Antiqua" w:hAnsi="Book Antiqua"/>
              <w:noProof/>
              <w:spacing w:val="6"/>
            </w:rPr>
            <w:drawing>
              <wp:inline distT="0" distB="0" distL="0" distR="0" wp14:anchorId="0193ADC8" wp14:editId="197E946C">
                <wp:extent cx="1423035" cy="1073150"/>
                <wp:effectExtent l="0" t="0" r="5715" b="0"/>
                <wp:docPr id="1" name="Picture 1"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p>
        <w:p w14:paraId="4B121142" w14:textId="77777777" w:rsidR="00B70642" w:rsidRPr="00A0248D" w:rsidRDefault="00B70642" w:rsidP="00C9625C">
          <w:pPr>
            <w:pStyle w:val="BodyTextIndent"/>
            <w:jc w:val="center"/>
            <w:rPr>
              <w:rFonts w:ascii="Book Antiqua" w:hAnsi="Book Antiqua"/>
              <w:spacing w:val="6"/>
            </w:rPr>
          </w:pPr>
        </w:p>
        <w:p w14:paraId="0F2CF59C" w14:textId="77777777" w:rsidR="00B70642" w:rsidRPr="00A0248D" w:rsidRDefault="00B70642" w:rsidP="00C9625C">
          <w:pPr>
            <w:pStyle w:val="BodyTextIndent"/>
            <w:jc w:val="center"/>
            <w:rPr>
              <w:rFonts w:ascii="Book Antiqua" w:hAnsi="Book Antiqua"/>
              <w:spacing w:val="6"/>
            </w:rPr>
          </w:pPr>
        </w:p>
      </w:tc>
    </w:tr>
    <w:tr w:rsidR="00B70642" w:rsidRPr="00A0248D" w14:paraId="18EE0E72" w14:textId="77777777" w:rsidTr="00F05C80">
      <w:trPr>
        <w:trHeight w:val="1920"/>
      </w:trPr>
      <w:tc>
        <w:tcPr>
          <w:tcW w:w="3586" w:type="dxa"/>
          <w:tcBorders>
            <w:bottom w:val="single" w:sz="4" w:space="0" w:color="auto"/>
          </w:tcBorders>
        </w:tcPr>
        <w:p w14:paraId="37FFC83A" w14:textId="3180EC77" w:rsidR="00B70642" w:rsidRPr="00F82B0B" w:rsidRDefault="00B70642" w:rsidP="00C9625C">
          <w:pPr>
            <w:pStyle w:val="BodyTextIndent"/>
            <w:jc w:val="center"/>
            <w:rPr>
              <w:rFonts w:ascii="Georgia" w:eastAsia="Arial Unicode MS" w:hAnsi="Georgia" w:cs="Arial Unicode MS"/>
              <w:b/>
              <w:bCs/>
              <w:sz w:val="12"/>
              <w:szCs w:val="12"/>
              <w:lang w:val="sr-Latn-CS"/>
            </w:rPr>
          </w:pPr>
        </w:p>
        <w:p w14:paraId="6AB136E1" w14:textId="77777777" w:rsidR="00B70642" w:rsidRPr="00A0248D" w:rsidRDefault="00B70642" w:rsidP="00C9625C">
          <w:pPr>
            <w:pStyle w:val="BodyTextIndent"/>
            <w:jc w:val="center"/>
            <w:rPr>
              <w:rFonts w:ascii="Georgia" w:eastAsia="Arial Unicode MS" w:hAnsi="Georgia" w:cs="Arial Unicode MS"/>
              <w:b/>
              <w:bCs/>
              <w:lang w:val="ru-RU"/>
            </w:rPr>
          </w:pPr>
          <w:r w:rsidRPr="00A0248D">
            <w:rPr>
              <w:rFonts w:ascii="Georgia" w:eastAsia="Arial Unicode MS" w:hAnsi="Georgia" w:cs="Arial Unicode MS"/>
              <w:b/>
              <w:bCs/>
              <w:lang w:val="sr-Cyrl-BA"/>
            </w:rPr>
            <w:t>РЕПУБЛИКА СРБИЈА</w:t>
          </w:r>
        </w:p>
        <w:p w14:paraId="2B933F77" w14:textId="77777777" w:rsidR="00B70642" w:rsidRPr="00A0248D" w:rsidRDefault="00B70642" w:rsidP="00C9625C">
          <w:pPr>
            <w:pStyle w:val="BodyTextIndent"/>
            <w:jc w:val="center"/>
            <w:rPr>
              <w:rFonts w:ascii="Georgia" w:eastAsia="Arial Unicode MS" w:hAnsi="Georgia" w:cs="Arial Unicode MS"/>
              <w:b/>
              <w:bCs/>
              <w:lang w:val="sr-Latn-CS"/>
            </w:rPr>
          </w:pPr>
          <w:r w:rsidRPr="00A0248D">
            <w:rPr>
              <w:rFonts w:ascii="Georgia" w:eastAsia="Arial Unicode MS" w:hAnsi="Georgia" w:cs="Arial Unicode MS"/>
              <w:b/>
              <w:bCs/>
              <w:lang w:val="sr-Cyrl-BA"/>
            </w:rPr>
            <w:t>ЗАШТИТНИК ГРАЂАНА</w:t>
          </w:r>
        </w:p>
        <w:p w14:paraId="3A21FC23" w14:textId="56CCE235" w:rsidR="008E1ED2" w:rsidRPr="00B06E93" w:rsidRDefault="00B06E93" w:rsidP="00B06E93">
          <w:pPr>
            <w:rPr>
              <w:rFonts w:ascii="Book Antiqua" w:hAnsi="Book Antiqua"/>
              <w:lang w:val="sr-Latn-RS"/>
            </w:rPr>
          </w:pPr>
          <w:r>
            <w:rPr>
              <w:rFonts w:ascii="Book Antiqua" w:hAnsi="Book Antiqua"/>
              <w:lang w:val="sr-Latn-RS"/>
            </w:rPr>
            <w:t xml:space="preserve">              </w:t>
          </w:r>
          <w:r w:rsidR="008E1ED2" w:rsidRPr="00B06E93">
            <w:rPr>
              <w:rFonts w:ascii="Book Antiqua" w:hAnsi="Book Antiqua"/>
              <w:lang w:val="sr-Latn-RS"/>
            </w:rPr>
            <w:t>3122-870/20</w:t>
          </w:r>
          <w:r w:rsidRPr="00B06E93">
            <w:rPr>
              <w:rFonts w:ascii="Book Antiqua" w:hAnsi="Book Antiqua"/>
              <w:lang w:val="sr-Latn-RS"/>
            </w:rPr>
            <w:t xml:space="preserve"> </w:t>
          </w:r>
        </w:p>
        <w:p w14:paraId="6C40DCE5" w14:textId="0606938B" w:rsidR="00B70642" w:rsidRPr="00A0248D" w:rsidRDefault="001D5268" w:rsidP="00B06E93">
          <w:pPr>
            <w:pStyle w:val="BodyTextIndent"/>
            <w:rPr>
              <w:rFonts w:ascii="Georgia" w:eastAsia="Arial Unicode MS" w:hAnsi="Georgia" w:cs="Arial Unicode MS"/>
              <w:bCs/>
              <w:lang w:val="sr-Cyrl-BA"/>
            </w:rPr>
          </w:pPr>
          <w:r>
            <w:rPr>
              <w:rFonts w:ascii="Georgia" w:eastAsia="Arial Unicode MS" w:hAnsi="Georgia" w:cs="Arial Unicode MS"/>
              <w:bCs/>
              <w:lang w:val="sr-Cyrl-BA"/>
            </w:rPr>
            <w:t xml:space="preserve">         </w:t>
          </w:r>
          <w:r w:rsidR="00B70642" w:rsidRPr="00A0248D">
            <w:rPr>
              <w:rFonts w:ascii="Georgia" w:eastAsia="Arial Unicode MS" w:hAnsi="Georgia" w:cs="Arial Unicode MS"/>
              <w:bCs/>
              <w:lang w:val="sr-Cyrl-BA"/>
            </w:rPr>
            <w:t>Б е о г р а д</w:t>
          </w:r>
        </w:p>
        <w:p w14:paraId="0F67347B" w14:textId="77777777" w:rsidR="00B70642" w:rsidRPr="00CA03CD" w:rsidRDefault="00B70642" w:rsidP="00C9625C">
          <w:pPr>
            <w:pStyle w:val="BodyTextIndent"/>
            <w:jc w:val="center"/>
            <w:rPr>
              <w:rFonts w:ascii="Book Antiqua" w:hAnsi="Book Antiqua"/>
              <w:spacing w:val="6"/>
              <w:sz w:val="2"/>
              <w:szCs w:val="2"/>
              <w:lang w:val="sr-Cyrl-RS"/>
            </w:rPr>
          </w:pPr>
        </w:p>
      </w:tc>
      <w:tc>
        <w:tcPr>
          <w:tcW w:w="2503" w:type="dxa"/>
          <w:gridSpan w:val="2"/>
          <w:tcBorders>
            <w:bottom w:val="single" w:sz="4" w:space="0" w:color="auto"/>
          </w:tcBorders>
        </w:tcPr>
        <w:p w14:paraId="05550CC2" w14:textId="77777777" w:rsidR="00B70642" w:rsidRPr="00A0248D" w:rsidRDefault="00B70642" w:rsidP="00C9625C">
          <w:pPr>
            <w:pStyle w:val="BodyTextIndent"/>
            <w:rPr>
              <w:rFonts w:ascii="Book Antiqua" w:hAnsi="Book Antiqua"/>
              <w:spacing w:val="6"/>
            </w:rPr>
          </w:pPr>
        </w:p>
      </w:tc>
      <w:tc>
        <w:tcPr>
          <w:tcW w:w="3091" w:type="dxa"/>
          <w:vMerge/>
          <w:tcBorders>
            <w:bottom w:val="single" w:sz="4" w:space="0" w:color="auto"/>
          </w:tcBorders>
        </w:tcPr>
        <w:p w14:paraId="2AD71930" w14:textId="77777777" w:rsidR="00B70642" w:rsidRPr="00A0248D" w:rsidRDefault="00B70642" w:rsidP="00C9625C">
          <w:pPr>
            <w:pStyle w:val="BodyTextIndent"/>
            <w:rPr>
              <w:rFonts w:ascii="Book Antiqua" w:hAnsi="Book Antiqua"/>
              <w:spacing w:val="6"/>
            </w:rPr>
          </w:pPr>
        </w:p>
      </w:tc>
    </w:tr>
    <w:tr w:rsidR="00B70642" w:rsidRPr="00A0248D" w14:paraId="67FA30E4" w14:textId="77777777" w:rsidTr="00C9625C">
      <w:tc>
        <w:tcPr>
          <w:tcW w:w="3960" w:type="dxa"/>
          <w:gridSpan w:val="2"/>
          <w:tcBorders>
            <w:top w:val="single" w:sz="4" w:space="0" w:color="auto"/>
          </w:tcBorders>
        </w:tcPr>
        <w:p w14:paraId="2922DDA5" w14:textId="4DC82183" w:rsidR="00B70642" w:rsidRPr="00A0248D" w:rsidRDefault="001D5268" w:rsidP="006D4C2F">
          <w:pPr>
            <w:pStyle w:val="BodyTextIndent"/>
            <w:ind w:left="0"/>
            <w:rPr>
              <w:rFonts w:ascii="Georgia" w:eastAsia="Arial Unicode MS" w:hAnsi="Georgia" w:cs="Arial Unicode MS"/>
              <w:b/>
              <w:bCs/>
              <w:lang w:val="sr-Latn-CS"/>
            </w:rPr>
          </w:pPr>
          <w:r>
            <w:rPr>
              <w:rFonts w:ascii="Georgia" w:hAnsi="Georgia"/>
              <w:lang w:val="sr-Cyrl-RS"/>
            </w:rPr>
            <w:t xml:space="preserve"> </w:t>
          </w:r>
          <w:proofErr w:type="spellStart"/>
          <w:r w:rsidR="00B70642" w:rsidRPr="00A0248D">
            <w:rPr>
              <w:rFonts w:ascii="Georgia" w:hAnsi="Georgia"/>
            </w:rPr>
            <w:t>дел.бр</w:t>
          </w:r>
          <w:proofErr w:type="spellEnd"/>
          <w:r w:rsidR="00B70642" w:rsidRPr="00A0248D">
            <w:rPr>
              <w:rFonts w:ascii="Georgia" w:hAnsi="Georgia"/>
            </w:rPr>
            <w:t>.</w:t>
          </w:r>
          <w:r w:rsidR="00B70642">
            <w:rPr>
              <w:rFonts w:ascii="Georgia" w:hAnsi="Georgia"/>
            </w:rPr>
            <w:t xml:space="preserve"> </w:t>
          </w:r>
          <w:r w:rsidR="006D4C2F">
            <w:rPr>
              <w:rFonts w:ascii="Georgia" w:hAnsi="Georgia"/>
            </w:rPr>
            <w:t>3392</w:t>
          </w:r>
          <w:r w:rsidR="00B70642">
            <w:rPr>
              <w:rFonts w:ascii="Georgia" w:hAnsi="Georgia"/>
              <w:lang w:val="sr-Cyrl-RS"/>
            </w:rPr>
            <w:t xml:space="preserve">        </w:t>
          </w:r>
          <w:r>
            <w:rPr>
              <w:rFonts w:ascii="Georgia" w:hAnsi="Georgia"/>
              <w:lang w:val="sr-Cyrl-RS"/>
            </w:rPr>
            <w:t xml:space="preserve"> </w:t>
          </w:r>
          <w:proofErr w:type="spellStart"/>
          <w:r w:rsidR="00B70642" w:rsidRPr="00A0248D">
            <w:rPr>
              <w:rFonts w:ascii="Georgia" w:hAnsi="Georgia"/>
            </w:rPr>
            <w:t>датум</w:t>
          </w:r>
          <w:proofErr w:type="spellEnd"/>
          <w:r w:rsidR="006D4C2F">
            <w:rPr>
              <w:rFonts w:ascii="Georgia" w:hAnsi="Georgia"/>
            </w:rPr>
            <w:t xml:space="preserve"> 08.02.2021.</w:t>
          </w:r>
          <w:bookmarkStart w:id="1" w:name="_GoBack"/>
          <w:bookmarkEnd w:id="1"/>
        </w:p>
      </w:tc>
      <w:tc>
        <w:tcPr>
          <w:tcW w:w="2129" w:type="dxa"/>
          <w:tcBorders>
            <w:top w:val="single" w:sz="4" w:space="0" w:color="auto"/>
          </w:tcBorders>
        </w:tcPr>
        <w:p w14:paraId="399DC4CE" w14:textId="77777777" w:rsidR="00B70642" w:rsidRPr="00A0248D" w:rsidRDefault="00B70642" w:rsidP="00C9625C">
          <w:pPr>
            <w:pStyle w:val="BodyTextIndent"/>
            <w:rPr>
              <w:rFonts w:ascii="Book Antiqua" w:hAnsi="Book Antiqua"/>
              <w:spacing w:val="6"/>
            </w:rPr>
          </w:pPr>
        </w:p>
      </w:tc>
      <w:tc>
        <w:tcPr>
          <w:tcW w:w="3091" w:type="dxa"/>
          <w:tcBorders>
            <w:top w:val="single" w:sz="4" w:space="0" w:color="auto"/>
          </w:tcBorders>
        </w:tcPr>
        <w:p w14:paraId="7493DFB6" w14:textId="77777777" w:rsidR="00B70642" w:rsidRPr="00A0248D" w:rsidRDefault="00B70642" w:rsidP="00C9625C">
          <w:pPr>
            <w:pStyle w:val="BodyTextIndent"/>
            <w:rPr>
              <w:rFonts w:ascii="Book Antiqua" w:hAnsi="Book Antiqua"/>
              <w:spacing w:val="6"/>
            </w:rPr>
          </w:pPr>
        </w:p>
      </w:tc>
    </w:tr>
  </w:tbl>
  <w:p w14:paraId="04328AB3" w14:textId="77777777" w:rsidR="00B70642" w:rsidRDefault="00B70642">
    <w:pPr>
      <w:pStyle w:val="Header"/>
    </w:pPr>
  </w:p>
  <w:p w14:paraId="6278CC1F" w14:textId="77777777" w:rsidR="00B70642" w:rsidRDefault="00B706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27CBA"/>
    <w:multiLevelType w:val="hybridMultilevel"/>
    <w:tmpl w:val="E482D7E4"/>
    <w:lvl w:ilvl="0" w:tplc="CFE87182">
      <w:start w:val="1"/>
      <w:numFmt w:val="decimal"/>
      <w:lvlText w:val="%1)"/>
      <w:lvlJc w:val="left"/>
      <w:pPr>
        <w:ind w:left="360" w:hanging="360"/>
      </w:pPr>
      <w:rPr>
        <w:rFonts w:ascii="Book Antiqua" w:eastAsia="Times New Roman" w:hAnsi="Book Antiqua"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6E2513"/>
    <w:multiLevelType w:val="hybridMultilevel"/>
    <w:tmpl w:val="A8F653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A602D"/>
    <w:multiLevelType w:val="hybridMultilevel"/>
    <w:tmpl w:val="BCFA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D539C7"/>
    <w:multiLevelType w:val="hybridMultilevel"/>
    <w:tmpl w:val="629A3F34"/>
    <w:lvl w:ilvl="0" w:tplc="F7062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36CD1FF3"/>
    <w:multiLevelType w:val="hybridMultilevel"/>
    <w:tmpl w:val="8DAC90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F43696"/>
    <w:multiLevelType w:val="hybridMultilevel"/>
    <w:tmpl w:val="D85E0A9A"/>
    <w:lvl w:ilvl="0" w:tplc="7B9C9CAC">
      <w:start w:val="1"/>
      <w:numFmt w:val="decimal"/>
      <w:lvlText w:val="%1."/>
      <w:lvlJc w:val="left"/>
      <w:pPr>
        <w:ind w:left="720" w:hanging="360"/>
      </w:pPr>
      <w:rPr>
        <w:rFonts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F4021B"/>
    <w:multiLevelType w:val="hybridMultilevel"/>
    <w:tmpl w:val="F49C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F46B52"/>
    <w:multiLevelType w:val="hybridMultilevel"/>
    <w:tmpl w:val="EC8C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048FD"/>
    <w:multiLevelType w:val="hybridMultilevel"/>
    <w:tmpl w:val="B2643A0E"/>
    <w:lvl w:ilvl="0" w:tplc="CFE87182">
      <w:start w:val="1"/>
      <w:numFmt w:val="decimal"/>
      <w:lvlText w:val="%1)"/>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4254C5"/>
    <w:multiLevelType w:val="hybridMultilevel"/>
    <w:tmpl w:val="AC748F12"/>
    <w:lvl w:ilvl="0" w:tplc="04090001">
      <w:start w:val="1"/>
      <w:numFmt w:val="bullet"/>
      <w:lvlText w:val=""/>
      <w:lvlJc w:val="left"/>
      <w:pPr>
        <w:ind w:left="1065" w:hanging="360"/>
      </w:pPr>
      <w:rPr>
        <w:rFonts w:ascii="Symbol" w:hAnsi="Symbol" w:hint="default"/>
      </w:rPr>
    </w:lvl>
    <w:lvl w:ilvl="1" w:tplc="16FAD90E">
      <w:numFmt w:val="bullet"/>
      <w:lvlText w:val="-"/>
      <w:lvlJc w:val="left"/>
      <w:pPr>
        <w:ind w:left="1785" w:hanging="360"/>
      </w:pPr>
      <w:rPr>
        <w:rFonts w:ascii="Book Antiqua" w:eastAsia="Times New Roman" w:hAnsi="Book Antiqua" w:cs="Times New Roman"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0" w15:restartNumberingAfterBreak="0">
    <w:nsid w:val="5F200740"/>
    <w:multiLevelType w:val="hybridMultilevel"/>
    <w:tmpl w:val="EC5AC3FE"/>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1" w15:restartNumberingAfterBreak="0">
    <w:nsid w:val="6621587D"/>
    <w:multiLevelType w:val="hybridMultilevel"/>
    <w:tmpl w:val="EB5E121C"/>
    <w:lvl w:ilvl="0" w:tplc="CFE87182">
      <w:start w:val="1"/>
      <w:numFmt w:val="decimal"/>
      <w:lvlText w:val="%1)"/>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B1203A"/>
    <w:multiLevelType w:val="hybridMultilevel"/>
    <w:tmpl w:val="36328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8D6343"/>
    <w:multiLevelType w:val="hybridMultilevel"/>
    <w:tmpl w:val="C6AA07E6"/>
    <w:lvl w:ilvl="0" w:tplc="F1B40ACE">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11"/>
  </w:num>
  <w:num w:numId="5">
    <w:abstractNumId w:val="8"/>
  </w:num>
  <w:num w:numId="6">
    <w:abstractNumId w:val="2"/>
  </w:num>
  <w:num w:numId="7">
    <w:abstractNumId w:val="12"/>
  </w:num>
  <w:num w:numId="8">
    <w:abstractNumId w:val="4"/>
  </w:num>
  <w:num w:numId="9">
    <w:abstractNumId w:val="3"/>
  </w:num>
  <w:num w:numId="10">
    <w:abstractNumId w:val="10"/>
  </w:num>
  <w:num w:numId="11">
    <w:abstractNumId w:val="9"/>
  </w:num>
  <w:num w:numId="12">
    <w:abstractNumId w:val="6"/>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CD"/>
    <w:rsid w:val="0000188B"/>
    <w:rsid w:val="0001010D"/>
    <w:rsid w:val="00012A63"/>
    <w:rsid w:val="000153F1"/>
    <w:rsid w:val="000239F4"/>
    <w:rsid w:val="0003039A"/>
    <w:rsid w:val="00033514"/>
    <w:rsid w:val="0003499F"/>
    <w:rsid w:val="00046C56"/>
    <w:rsid w:val="00060D07"/>
    <w:rsid w:val="0006233C"/>
    <w:rsid w:val="00070F37"/>
    <w:rsid w:val="0007154D"/>
    <w:rsid w:val="00071AB4"/>
    <w:rsid w:val="000739D8"/>
    <w:rsid w:val="000802B1"/>
    <w:rsid w:val="00086850"/>
    <w:rsid w:val="0009538E"/>
    <w:rsid w:val="00097E54"/>
    <w:rsid w:val="000A2432"/>
    <w:rsid w:val="000A2A1B"/>
    <w:rsid w:val="000A4183"/>
    <w:rsid w:val="000A566E"/>
    <w:rsid w:val="000B3179"/>
    <w:rsid w:val="000B493F"/>
    <w:rsid w:val="000C1EAF"/>
    <w:rsid w:val="000D40CC"/>
    <w:rsid w:val="000D580C"/>
    <w:rsid w:val="000E100B"/>
    <w:rsid w:val="000E164E"/>
    <w:rsid w:val="000E56FE"/>
    <w:rsid w:val="000E5DA0"/>
    <w:rsid w:val="000E636C"/>
    <w:rsid w:val="000F06C9"/>
    <w:rsid w:val="000F20EF"/>
    <w:rsid w:val="000F4AED"/>
    <w:rsid w:val="000F5D0B"/>
    <w:rsid w:val="000F6FD4"/>
    <w:rsid w:val="00100F83"/>
    <w:rsid w:val="001027BB"/>
    <w:rsid w:val="0010387D"/>
    <w:rsid w:val="0010567D"/>
    <w:rsid w:val="00112A60"/>
    <w:rsid w:val="00127109"/>
    <w:rsid w:val="001278BF"/>
    <w:rsid w:val="001305E6"/>
    <w:rsid w:val="001322AA"/>
    <w:rsid w:val="0015063E"/>
    <w:rsid w:val="00151B81"/>
    <w:rsid w:val="0016746E"/>
    <w:rsid w:val="0017120B"/>
    <w:rsid w:val="001727D2"/>
    <w:rsid w:val="001742B8"/>
    <w:rsid w:val="001767A7"/>
    <w:rsid w:val="0018426D"/>
    <w:rsid w:val="00196E21"/>
    <w:rsid w:val="001B49F6"/>
    <w:rsid w:val="001C082F"/>
    <w:rsid w:val="001D2CFD"/>
    <w:rsid w:val="001D44E2"/>
    <w:rsid w:val="001D4E09"/>
    <w:rsid w:val="001D5268"/>
    <w:rsid w:val="001D7FD7"/>
    <w:rsid w:val="001E04B4"/>
    <w:rsid w:val="00202905"/>
    <w:rsid w:val="002047B6"/>
    <w:rsid w:val="00205EC9"/>
    <w:rsid w:val="002065A6"/>
    <w:rsid w:val="00207771"/>
    <w:rsid w:val="00210D65"/>
    <w:rsid w:val="00223B35"/>
    <w:rsid w:val="00230FB3"/>
    <w:rsid w:val="00255FF5"/>
    <w:rsid w:val="00256793"/>
    <w:rsid w:val="0026263E"/>
    <w:rsid w:val="002676EB"/>
    <w:rsid w:val="00273058"/>
    <w:rsid w:val="002750B6"/>
    <w:rsid w:val="0027619C"/>
    <w:rsid w:val="0028108D"/>
    <w:rsid w:val="002847A5"/>
    <w:rsid w:val="002848C6"/>
    <w:rsid w:val="00285DD9"/>
    <w:rsid w:val="00293DB6"/>
    <w:rsid w:val="0029447F"/>
    <w:rsid w:val="00295855"/>
    <w:rsid w:val="002A0897"/>
    <w:rsid w:val="002A5F04"/>
    <w:rsid w:val="002A7FE8"/>
    <w:rsid w:val="002B045A"/>
    <w:rsid w:val="002B14C9"/>
    <w:rsid w:val="002B14F1"/>
    <w:rsid w:val="002B2F96"/>
    <w:rsid w:val="002B3928"/>
    <w:rsid w:val="002B6FE1"/>
    <w:rsid w:val="002B7A9D"/>
    <w:rsid w:val="002C1F5E"/>
    <w:rsid w:val="002E7CFB"/>
    <w:rsid w:val="002F1774"/>
    <w:rsid w:val="002F383B"/>
    <w:rsid w:val="003006AA"/>
    <w:rsid w:val="00300944"/>
    <w:rsid w:val="00304E09"/>
    <w:rsid w:val="00315200"/>
    <w:rsid w:val="0032038E"/>
    <w:rsid w:val="003441CA"/>
    <w:rsid w:val="0034445B"/>
    <w:rsid w:val="00370E21"/>
    <w:rsid w:val="0037688D"/>
    <w:rsid w:val="0038241B"/>
    <w:rsid w:val="00390C10"/>
    <w:rsid w:val="00391A7B"/>
    <w:rsid w:val="003959AA"/>
    <w:rsid w:val="00396515"/>
    <w:rsid w:val="003B09D1"/>
    <w:rsid w:val="003B3234"/>
    <w:rsid w:val="003C1D63"/>
    <w:rsid w:val="003C2C8F"/>
    <w:rsid w:val="003C60A9"/>
    <w:rsid w:val="003D60C3"/>
    <w:rsid w:val="003D7552"/>
    <w:rsid w:val="003D7AFB"/>
    <w:rsid w:val="003E276D"/>
    <w:rsid w:val="003E74AB"/>
    <w:rsid w:val="003F0A91"/>
    <w:rsid w:val="0040426E"/>
    <w:rsid w:val="00411E44"/>
    <w:rsid w:val="004216DF"/>
    <w:rsid w:val="00421B9F"/>
    <w:rsid w:val="00437709"/>
    <w:rsid w:val="00441992"/>
    <w:rsid w:val="004452FF"/>
    <w:rsid w:val="00445B38"/>
    <w:rsid w:val="004470AF"/>
    <w:rsid w:val="0045219D"/>
    <w:rsid w:val="00461D03"/>
    <w:rsid w:val="00464707"/>
    <w:rsid w:val="00467A67"/>
    <w:rsid w:val="00470E57"/>
    <w:rsid w:val="0047187D"/>
    <w:rsid w:val="00473E8C"/>
    <w:rsid w:val="00477A5F"/>
    <w:rsid w:val="00480A26"/>
    <w:rsid w:val="00483AB8"/>
    <w:rsid w:val="00493476"/>
    <w:rsid w:val="00497B17"/>
    <w:rsid w:val="004A6054"/>
    <w:rsid w:val="004B3B90"/>
    <w:rsid w:val="004C1F51"/>
    <w:rsid w:val="004C2099"/>
    <w:rsid w:val="004C3979"/>
    <w:rsid w:val="004D1DD4"/>
    <w:rsid w:val="004E2483"/>
    <w:rsid w:val="004E5553"/>
    <w:rsid w:val="004F205E"/>
    <w:rsid w:val="004F23E4"/>
    <w:rsid w:val="0050168A"/>
    <w:rsid w:val="00503F5B"/>
    <w:rsid w:val="00505B46"/>
    <w:rsid w:val="005275E3"/>
    <w:rsid w:val="0053195E"/>
    <w:rsid w:val="00535034"/>
    <w:rsid w:val="0053751C"/>
    <w:rsid w:val="00543F34"/>
    <w:rsid w:val="00544CAE"/>
    <w:rsid w:val="00555277"/>
    <w:rsid w:val="0058640C"/>
    <w:rsid w:val="005946FC"/>
    <w:rsid w:val="005A5965"/>
    <w:rsid w:val="005A6E38"/>
    <w:rsid w:val="005A6E8E"/>
    <w:rsid w:val="005B006D"/>
    <w:rsid w:val="005B07F6"/>
    <w:rsid w:val="005B58C6"/>
    <w:rsid w:val="005B684C"/>
    <w:rsid w:val="005C01F2"/>
    <w:rsid w:val="005C38D4"/>
    <w:rsid w:val="005C45DF"/>
    <w:rsid w:val="005C4B89"/>
    <w:rsid w:val="005C7F21"/>
    <w:rsid w:val="005D18B8"/>
    <w:rsid w:val="005D1C44"/>
    <w:rsid w:val="005D78DD"/>
    <w:rsid w:val="005E39C8"/>
    <w:rsid w:val="005F336D"/>
    <w:rsid w:val="0061540A"/>
    <w:rsid w:val="0062646D"/>
    <w:rsid w:val="00631DE9"/>
    <w:rsid w:val="00635518"/>
    <w:rsid w:val="00644DB8"/>
    <w:rsid w:val="006579B5"/>
    <w:rsid w:val="006619A2"/>
    <w:rsid w:val="00667485"/>
    <w:rsid w:val="0069717B"/>
    <w:rsid w:val="006A0EC2"/>
    <w:rsid w:val="006A25F2"/>
    <w:rsid w:val="006A35B1"/>
    <w:rsid w:val="006A68F8"/>
    <w:rsid w:val="006A742A"/>
    <w:rsid w:val="006B4EA9"/>
    <w:rsid w:val="006C6BEC"/>
    <w:rsid w:val="006D4281"/>
    <w:rsid w:val="006D4C2F"/>
    <w:rsid w:val="006E6943"/>
    <w:rsid w:val="006F64E9"/>
    <w:rsid w:val="006F7431"/>
    <w:rsid w:val="006F7EA7"/>
    <w:rsid w:val="00702EF9"/>
    <w:rsid w:val="007032B6"/>
    <w:rsid w:val="00710F26"/>
    <w:rsid w:val="00714796"/>
    <w:rsid w:val="0071558C"/>
    <w:rsid w:val="007167F0"/>
    <w:rsid w:val="007179D8"/>
    <w:rsid w:val="00724D7D"/>
    <w:rsid w:val="00726C56"/>
    <w:rsid w:val="007458E8"/>
    <w:rsid w:val="00747B96"/>
    <w:rsid w:val="0075150B"/>
    <w:rsid w:val="0075309F"/>
    <w:rsid w:val="007556E0"/>
    <w:rsid w:val="00755DC2"/>
    <w:rsid w:val="0076567E"/>
    <w:rsid w:val="00773B58"/>
    <w:rsid w:val="00774628"/>
    <w:rsid w:val="00781418"/>
    <w:rsid w:val="00785C5E"/>
    <w:rsid w:val="007B0DBE"/>
    <w:rsid w:val="007C16C7"/>
    <w:rsid w:val="007C40BD"/>
    <w:rsid w:val="007C4B5F"/>
    <w:rsid w:val="007D39AC"/>
    <w:rsid w:val="007F73D0"/>
    <w:rsid w:val="00800642"/>
    <w:rsid w:val="008060E0"/>
    <w:rsid w:val="00824DA6"/>
    <w:rsid w:val="008255D9"/>
    <w:rsid w:val="008256B6"/>
    <w:rsid w:val="00826218"/>
    <w:rsid w:val="00830039"/>
    <w:rsid w:val="00830521"/>
    <w:rsid w:val="00836FC8"/>
    <w:rsid w:val="00840B67"/>
    <w:rsid w:val="00841976"/>
    <w:rsid w:val="00841EC8"/>
    <w:rsid w:val="00852C62"/>
    <w:rsid w:val="00855C2B"/>
    <w:rsid w:val="008635E0"/>
    <w:rsid w:val="00865028"/>
    <w:rsid w:val="00871F65"/>
    <w:rsid w:val="00876BF9"/>
    <w:rsid w:val="008861F4"/>
    <w:rsid w:val="008863C0"/>
    <w:rsid w:val="00895EE9"/>
    <w:rsid w:val="00896D0C"/>
    <w:rsid w:val="008A287B"/>
    <w:rsid w:val="008A411A"/>
    <w:rsid w:val="008C7722"/>
    <w:rsid w:val="008D6C6F"/>
    <w:rsid w:val="008E0A28"/>
    <w:rsid w:val="008E1ED2"/>
    <w:rsid w:val="008E21BE"/>
    <w:rsid w:val="008E2D8A"/>
    <w:rsid w:val="008E4D29"/>
    <w:rsid w:val="008F26F7"/>
    <w:rsid w:val="008F4EE5"/>
    <w:rsid w:val="008F4EFF"/>
    <w:rsid w:val="0090145B"/>
    <w:rsid w:val="00913A2E"/>
    <w:rsid w:val="00913E99"/>
    <w:rsid w:val="00930B86"/>
    <w:rsid w:val="00935F54"/>
    <w:rsid w:val="00936913"/>
    <w:rsid w:val="00945D5F"/>
    <w:rsid w:val="009679B7"/>
    <w:rsid w:val="00974253"/>
    <w:rsid w:val="00990253"/>
    <w:rsid w:val="00991C04"/>
    <w:rsid w:val="009956D6"/>
    <w:rsid w:val="009A1F25"/>
    <w:rsid w:val="009B4CE2"/>
    <w:rsid w:val="009B5F32"/>
    <w:rsid w:val="009B6207"/>
    <w:rsid w:val="009C534D"/>
    <w:rsid w:val="009C7150"/>
    <w:rsid w:val="009E2104"/>
    <w:rsid w:val="00A00FAE"/>
    <w:rsid w:val="00A047A0"/>
    <w:rsid w:val="00A05229"/>
    <w:rsid w:val="00A060CB"/>
    <w:rsid w:val="00A238A2"/>
    <w:rsid w:val="00A3570E"/>
    <w:rsid w:val="00A42469"/>
    <w:rsid w:val="00A62A77"/>
    <w:rsid w:val="00A82D1A"/>
    <w:rsid w:val="00A844A7"/>
    <w:rsid w:val="00A911BD"/>
    <w:rsid w:val="00A91894"/>
    <w:rsid w:val="00A979E9"/>
    <w:rsid w:val="00AA4E04"/>
    <w:rsid w:val="00AB1082"/>
    <w:rsid w:val="00AB4ADC"/>
    <w:rsid w:val="00AB6152"/>
    <w:rsid w:val="00AC62BB"/>
    <w:rsid w:val="00AD1708"/>
    <w:rsid w:val="00AD6255"/>
    <w:rsid w:val="00AE4487"/>
    <w:rsid w:val="00AE4F43"/>
    <w:rsid w:val="00AE508D"/>
    <w:rsid w:val="00B03CE8"/>
    <w:rsid w:val="00B06E93"/>
    <w:rsid w:val="00B102C0"/>
    <w:rsid w:val="00B262D8"/>
    <w:rsid w:val="00B34DD0"/>
    <w:rsid w:val="00B35710"/>
    <w:rsid w:val="00B37B16"/>
    <w:rsid w:val="00B424C2"/>
    <w:rsid w:val="00B427FD"/>
    <w:rsid w:val="00B42BD4"/>
    <w:rsid w:val="00B446F3"/>
    <w:rsid w:val="00B53299"/>
    <w:rsid w:val="00B60600"/>
    <w:rsid w:val="00B70642"/>
    <w:rsid w:val="00B72E95"/>
    <w:rsid w:val="00B80926"/>
    <w:rsid w:val="00B927F3"/>
    <w:rsid w:val="00B957AE"/>
    <w:rsid w:val="00B97F4B"/>
    <w:rsid w:val="00BA5CF8"/>
    <w:rsid w:val="00BB0EA5"/>
    <w:rsid w:val="00BB4457"/>
    <w:rsid w:val="00BD0E32"/>
    <w:rsid w:val="00BE168F"/>
    <w:rsid w:val="00BE39A5"/>
    <w:rsid w:val="00BF03EF"/>
    <w:rsid w:val="00C07755"/>
    <w:rsid w:val="00C13431"/>
    <w:rsid w:val="00C21F35"/>
    <w:rsid w:val="00C257E5"/>
    <w:rsid w:val="00C45D57"/>
    <w:rsid w:val="00C47236"/>
    <w:rsid w:val="00C535CF"/>
    <w:rsid w:val="00C558A9"/>
    <w:rsid w:val="00C61472"/>
    <w:rsid w:val="00C678F5"/>
    <w:rsid w:val="00C90F15"/>
    <w:rsid w:val="00C9625C"/>
    <w:rsid w:val="00CA03CD"/>
    <w:rsid w:val="00CA2BBB"/>
    <w:rsid w:val="00CB2FD8"/>
    <w:rsid w:val="00CD7EC0"/>
    <w:rsid w:val="00CE0009"/>
    <w:rsid w:val="00CE01E8"/>
    <w:rsid w:val="00CF0313"/>
    <w:rsid w:val="00CF0B74"/>
    <w:rsid w:val="00CF2860"/>
    <w:rsid w:val="00D052B5"/>
    <w:rsid w:val="00D12BAE"/>
    <w:rsid w:val="00D14AC3"/>
    <w:rsid w:val="00D335B2"/>
    <w:rsid w:val="00D33FBC"/>
    <w:rsid w:val="00D400CA"/>
    <w:rsid w:val="00D43D13"/>
    <w:rsid w:val="00D50EC6"/>
    <w:rsid w:val="00D74A08"/>
    <w:rsid w:val="00D77F26"/>
    <w:rsid w:val="00D821DF"/>
    <w:rsid w:val="00D8244C"/>
    <w:rsid w:val="00D95A37"/>
    <w:rsid w:val="00D9630B"/>
    <w:rsid w:val="00DA49FE"/>
    <w:rsid w:val="00DB1B1B"/>
    <w:rsid w:val="00DC3061"/>
    <w:rsid w:val="00DC6C3B"/>
    <w:rsid w:val="00DD76C3"/>
    <w:rsid w:val="00DE3585"/>
    <w:rsid w:val="00DE40E0"/>
    <w:rsid w:val="00DF504D"/>
    <w:rsid w:val="00E02EA3"/>
    <w:rsid w:val="00E11C25"/>
    <w:rsid w:val="00E15783"/>
    <w:rsid w:val="00E2554D"/>
    <w:rsid w:val="00E25E07"/>
    <w:rsid w:val="00E301A5"/>
    <w:rsid w:val="00E30DAC"/>
    <w:rsid w:val="00E433D6"/>
    <w:rsid w:val="00E506F6"/>
    <w:rsid w:val="00E54659"/>
    <w:rsid w:val="00E62EA2"/>
    <w:rsid w:val="00E6615C"/>
    <w:rsid w:val="00E71047"/>
    <w:rsid w:val="00E85963"/>
    <w:rsid w:val="00E90EB9"/>
    <w:rsid w:val="00E918E5"/>
    <w:rsid w:val="00E948F7"/>
    <w:rsid w:val="00E955C3"/>
    <w:rsid w:val="00EB5513"/>
    <w:rsid w:val="00EB56B9"/>
    <w:rsid w:val="00EB56EB"/>
    <w:rsid w:val="00EC1233"/>
    <w:rsid w:val="00EC4F6B"/>
    <w:rsid w:val="00EC5F28"/>
    <w:rsid w:val="00EC7A7E"/>
    <w:rsid w:val="00ED7DB3"/>
    <w:rsid w:val="00EE01FE"/>
    <w:rsid w:val="00EE2790"/>
    <w:rsid w:val="00EE4B18"/>
    <w:rsid w:val="00EE5D75"/>
    <w:rsid w:val="00EE6374"/>
    <w:rsid w:val="00EF3248"/>
    <w:rsid w:val="00EF4D74"/>
    <w:rsid w:val="00EF65F3"/>
    <w:rsid w:val="00F0027D"/>
    <w:rsid w:val="00F05C80"/>
    <w:rsid w:val="00F10E33"/>
    <w:rsid w:val="00F11441"/>
    <w:rsid w:val="00F23E06"/>
    <w:rsid w:val="00F30B8F"/>
    <w:rsid w:val="00F3617A"/>
    <w:rsid w:val="00F40998"/>
    <w:rsid w:val="00F62810"/>
    <w:rsid w:val="00F63C6C"/>
    <w:rsid w:val="00F86D7E"/>
    <w:rsid w:val="00F90196"/>
    <w:rsid w:val="00F92394"/>
    <w:rsid w:val="00F9328C"/>
    <w:rsid w:val="00F96DF3"/>
    <w:rsid w:val="00F97F8C"/>
    <w:rsid w:val="00FA1094"/>
    <w:rsid w:val="00FA1851"/>
    <w:rsid w:val="00FA1ADC"/>
    <w:rsid w:val="00FA2B29"/>
    <w:rsid w:val="00FB1A85"/>
    <w:rsid w:val="00FB2961"/>
    <w:rsid w:val="00FB2A6F"/>
    <w:rsid w:val="00FB7E0E"/>
    <w:rsid w:val="00FC623A"/>
    <w:rsid w:val="00FD3210"/>
    <w:rsid w:val="00FE1550"/>
    <w:rsid w:val="00FE1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5C568"/>
  <w15:chartTrackingRefBased/>
  <w15:docId w15:val="{E09CB9A1-28C6-448A-BE13-B61E642C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96D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3CD"/>
  </w:style>
  <w:style w:type="paragraph" w:styleId="Footer">
    <w:name w:val="footer"/>
    <w:basedOn w:val="Normal"/>
    <w:link w:val="FooterChar"/>
    <w:uiPriority w:val="99"/>
    <w:unhideWhenUsed/>
    <w:rsid w:val="00CA0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3CD"/>
  </w:style>
  <w:style w:type="paragraph" w:styleId="BodyTextIndent">
    <w:name w:val="Body Text Indent"/>
    <w:basedOn w:val="Normal"/>
    <w:link w:val="BodyTextIndentChar"/>
    <w:uiPriority w:val="99"/>
    <w:unhideWhenUsed/>
    <w:rsid w:val="00CA03CD"/>
    <w:pPr>
      <w:spacing w:after="120"/>
      <w:ind w:left="283"/>
    </w:pPr>
  </w:style>
  <w:style w:type="character" w:customStyle="1" w:styleId="BodyTextIndentChar">
    <w:name w:val="Body Text Indent Char"/>
    <w:basedOn w:val="DefaultParagraphFont"/>
    <w:link w:val="BodyTextIndent"/>
    <w:uiPriority w:val="99"/>
    <w:rsid w:val="00CA03CD"/>
  </w:style>
  <w:style w:type="character" w:styleId="PageNumber">
    <w:name w:val="page number"/>
    <w:basedOn w:val="DefaultParagraphFont"/>
    <w:rsid w:val="00CA03CD"/>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Char Char Char,Char"/>
    <w:basedOn w:val="Normal"/>
    <w:link w:val="FootnoteTextChar"/>
    <w:uiPriority w:val="99"/>
    <w:qFormat/>
    <w:rsid w:val="00CA03CD"/>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rsid w:val="00CA03CD"/>
    <w:rPr>
      <w:rFonts w:ascii="Times New Roman" w:eastAsia="Times New Roman" w:hAnsi="Times New Roman" w:cs="Times New Roman"/>
      <w:sz w:val="20"/>
      <w:szCs w:val="20"/>
      <w:lang w:val="en-GB"/>
    </w:rPr>
  </w:style>
  <w:style w:type="character" w:styleId="FootnoteReference">
    <w:name w:val="footnote reference"/>
    <w:aliases w:val="ftref,callout,Footnotes refss,BVI fnr Char Char Char,Footnotes refss Char Char Char,ftref Char Char Char,16 Point Char Char Char,Superscript 6 Point Char Char Char,Footnote Reference Number Char Char Char,4_G,BVI fnr,ftref Char1 Char"/>
    <w:link w:val="ftrefChar1"/>
    <w:uiPriority w:val="99"/>
    <w:qFormat/>
    <w:rsid w:val="00CA03CD"/>
    <w:rPr>
      <w:vertAlign w:val="superscript"/>
    </w:rPr>
  </w:style>
  <w:style w:type="paragraph" w:styleId="ListParagraph">
    <w:name w:val="List Paragraph"/>
    <w:basedOn w:val="Normal"/>
    <w:uiPriority w:val="34"/>
    <w:qFormat/>
    <w:rsid w:val="005C45DF"/>
    <w:pPr>
      <w:ind w:left="720"/>
      <w:contextualSpacing/>
    </w:pPr>
  </w:style>
  <w:style w:type="paragraph" w:customStyle="1" w:styleId="Normal1">
    <w:name w:val="Normal1"/>
    <w:basedOn w:val="Normal"/>
    <w:rsid w:val="0061540A"/>
    <w:pPr>
      <w:spacing w:before="100" w:beforeAutospacing="1" w:after="100" w:afterAutospacing="1" w:line="240" w:lineRule="auto"/>
    </w:pPr>
    <w:rPr>
      <w:rFonts w:ascii="Arial" w:eastAsia="Times New Roman" w:hAnsi="Arial" w:cs="Arial"/>
    </w:rPr>
  </w:style>
  <w:style w:type="paragraph" w:customStyle="1" w:styleId="clan">
    <w:name w:val="clan"/>
    <w:basedOn w:val="Normal"/>
    <w:rsid w:val="0061540A"/>
    <w:pPr>
      <w:spacing w:before="240" w:after="120" w:line="240" w:lineRule="auto"/>
      <w:jc w:val="center"/>
    </w:pPr>
    <w:rPr>
      <w:rFonts w:ascii="Arial" w:eastAsia="Times New Roman" w:hAnsi="Arial" w:cs="Arial"/>
      <w:b/>
      <w:bCs/>
      <w:sz w:val="24"/>
      <w:szCs w:val="24"/>
    </w:rPr>
  </w:style>
  <w:style w:type="paragraph" w:styleId="BalloonText">
    <w:name w:val="Balloon Text"/>
    <w:basedOn w:val="Normal"/>
    <w:link w:val="BalloonTextChar"/>
    <w:uiPriority w:val="99"/>
    <w:semiHidden/>
    <w:unhideWhenUsed/>
    <w:rsid w:val="00E433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3D6"/>
    <w:rPr>
      <w:rFonts w:ascii="Segoe UI" w:hAnsi="Segoe UI" w:cs="Segoe UI"/>
      <w:sz w:val="18"/>
      <w:szCs w:val="18"/>
    </w:rPr>
  </w:style>
  <w:style w:type="character" w:styleId="CommentReference">
    <w:name w:val="annotation reference"/>
    <w:basedOn w:val="DefaultParagraphFont"/>
    <w:uiPriority w:val="99"/>
    <w:semiHidden/>
    <w:unhideWhenUsed/>
    <w:rsid w:val="0050168A"/>
    <w:rPr>
      <w:sz w:val="16"/>
      <w:szCs w:val="16"/>
    </w:rPr>
  </w:style>
  <w:style w:type="paragraph" w:styleId="CommentText">
    <w:name w:val="annotation text"/>
    <w:basedOn w:val="Normal"/>
    <w:link w:val="CommentTextChar"/>
    <w:uiPriority w:val="99"/>
    <w:unhideWhenUsed/>
    <w:rsid w:val="0050168A"/>
    <w:pPr>
      <w:spacing w:line="240" w:lineRule="auto"/>
    </w:pPr>
    <w:rPr>
      <w:sz w:val="20"/>
      <w:szCs w:val="20"/>
    </w:rPr>
  </w:style>
  <w:style w:type="character" w:customStyle="1" w:styleId="CommentTextChar">
    <w:name w:val="Comment Text Char"/>
    <w:basedOn w:val="DefaultParagraphFont"/>
    <w:link w:val="CommentText"/>
    <w:uiPriority w:val="99"/>
    <w:rsid w:val="0050168A"/>
    <w:rPr>
      <w:sz w:val="20"/>
      <w:szCs w:val="20"/>
    </w:rPr>
  </w:style>
  <w:style w:type="paragraph" w:styleId="CommentSubject">
    <w:name w:val="annotation subject"/>
    <w:basedOn w:val="CommentText"/>
    <w:next w:val="CommentText"/>
    <w:link w:val="CommentSubjectChar"/>
    <w:uiPriority w:val="99"/>
    <w:semiHidden/>
    <w:unhideWhenUsed/>
    <w:rsid w:val="0050168A"/>
    <w:rPr>
      <w:b/>
      <w:bCs/>
    </w:rPr>
  </w:style>
  <w:style w:type="character" w:customStyle="1" w:styleId="CommentSubjectChar">
    <w:name w:val="Comment Subject Char"/>
    <w:basedOn w:val="CommentTextChar"/>
    <w:link w:val="CommentSubject"/>
    <w:uiPriority w:val="99"/>
    <w:semiHidden/>
    <w:rsid w:val="0050168A"/>
    <w:rPr>
      <w:b/>
      <w:bCs/>
      <w:sz w:val="20"/>
      <w:szCs w:val="20"/>
    </w:rPr>
  </w:style>
  <w:style w:type="paragraph" w:customStyle="1" w:styleId="ftrefChar1">
    <w:name w:val="ftref Char1"/>
    <w:aliases w:val="4_G Char,BVI fnr Char1,BVI fnr Car Car Char Char Char,BVI fnr Car Char Char Char,BVI fnr Car Car Car Car Char Char Char, BVI fnr Char Char Char, BVI fnr Car Car Char Char Char,ftref Char Char"/>
    <w:basedOn w:val="Normal"/>
    <w:link w:val="FootnoteReference"/>
    <w:uiPriority w:val="99"/>
    <w:rsid w:val="00724D7D"/>
    <w:pPr>
      <w:spacing w:line="240" w:lineRule="exact"/>
    </w:pPr>
    <w:rPr>
      <w:vertAlign w:val="superscript"/>
    </w:rPr>
  </w:style>
  <w:style w:type="paragraph" w:customStyle="1" w:styleId="CharCharChar2Char">
    <w:name w:val="Char Char Char2 Char"/>
    <w:basedOn w:val="Normal"/>
    <w:link w:val="CharCharChar2CharChar"/>
    <w:rsid w:val="00295855"/>
    <w:pPr>
      <w:spacing w:after="0" w:line="240" w:lineRule="auto"/>
    </w:pPr>
    <w:rPr>
      <w:rFonts w:ascii="Times New Roman" w:eastAsia="Times New Roman" w:hAnsi="Times New Roman" w:cs="Times New Roman"/>
      <w:sz w:val="24"/>
      <w:szCs w:val="24"/>
      <w:lang w:val="en-GB"/>
    </w:rPr>
  </w:style>
  <w:style w:type="character" w:customStyle="1" w:styleId="CharCharChar2CharChar">
    <w:name w:val="Char Char Char2 Char Char"/>
    <w:link w:val="CharCharChar2Char"/>
    <w:rsid w:val="00295855"/>
    <w:rPr>
      <w:rFonts w:ascii="Times New Roman" w:eastAsia="Times New Roman" w:hAnsi="Times New Roman" w:cs="Times New Roman"/>
      <w:sz w:val="24"/>
      <w:szCs w:val="24"/>
      <w:lang w:val="en-GB"/>
    </w:rPr>
  </w:style>
  <w:style w:type="paragraph" w:customStyle="1" w:styleId="Normal2">
    <w:name w:val="Normal2"/>
    <w:basedOn w:val="Normal"/>
    <w:rsid w:val="00A91894"/>
    <w:pPr>
      <w:spacing w:before="100" w:beforeAutospacing="1" w:after="100" w:afterAutospacing="1" w:line="240" w:lineRule="auto"/>
    </w:pPr>
    <w:rPr>
      <w:rFonts w:ascii="Arial" w:eastAsia="Times New Roman" w:hAnsi="Arial" w:cs="Arial"/>
    </w:rPr>
  </w:style>
  <w:style w:type="paragraph" w:customStyle="1" w:styleId="wyq110---naslov-clana">
    <w:name w:val="wyq110---naslov-clana"/>
    <w:basedOn w:val="Normal"/>
    <w:rsid w:val="00A91894"/>
    <w:pPr>
      <w:spacing w:before="240" w:after="240" w:line="240" w:lineRule="auto"/>
      <w:jc w:val="center"/>
    </w:pPr>
    <w:rPr>
      <w:rFonts w:ascii="Arial" w:eastAsia="Times New Roman" w:hAnsi="Arial" w:cs="Arial"/>
      <w:b/>
      <w:bCs/>
      <w:sz w:val="24"/>
      <w:szCs w:val="24"/>
    </w:rPr>
  </w:style>
  <w:style w:type="paragraph" w:customStyle="1" w:styleId="v2-clan-left-1">
    <w:name w:val="v2-clan-left-1"/>
    <w:basedOn w:val="Normal"/>
    <w:rsid w:val="00A844A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844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3">
    <w:name w:val="Normal3"/>
    <w:basedOn w:val="Normal"/>
    <w:rsid w:val="00304E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4">
    <w:name w:val="Normal4"/>
    <w:basedOn w:val="Normal"/>
    <w:rsid w:val="007032B6"/>
    <w:pPr>
      <w:spacing w:before="100" w:beforeAutospacing="1" w:after="100" w:afterAutospacing="1" w:line="240" w:lineRule="auto"/>
    </w:pPr>
    <w:rPr>
      <w:rFonts w:ascii="Arial" w:eastAsia="Times New Roman" w:hAnsi="Arial" w:cs="Arial"/>
    </w:rPr>
  </w:style>
  <w:style w:type="character" w:customStyle="1" w:styleId="Heading2Char">
    <w:name w:val="Heading 2 Char"/>
    <w:basedOn w:val="DefaultParagraphFont"/>
    <w:link w:val="Heading2"/>
    <w:uiPriority w:val="9"/>
    <w:rsid w:val="00896D0C"/>
    <w:rPr>
      <w:rFonts w:ascii="Times New Roman" w:eastAsia="Times New Roman" w:hAnsi="Times New Roman" w:cs="Times New Roman"/>
      <w:b/>
      <w:bCs/>
      <w:sz w:val="36"/>
      <w:szCs w:val="36"/>
    </w:rPr>
  </w:style>
  <w:style w:type="paragraph" w:customStyle="1" w:styleId="LO-normal">
    <w:name w:val="LO-normal"/>
    <w:basedOn w:val="Normal"/>
    <w:rsid w:val="002A0897"/>
    <w:pPr>
      <w:suppressAutoHyphens/>
      <w:spacing w:before="280" w:after="280" w:line="240" w:lineRule="auto"/>
    </w:pPr>
    <w:rPr>
      <w:rFonts w:ascii="Arial" w:eastAsia="Times New Roman" w:hAnsi="Arial" w:cs="Arial"/>
      <w:lang w:eastAsia="en-GB"/>
    </w:rPr>
  </w:style>
  <w:style w:type="paragraph" w:customStyle="1" w:styleId="Normal5">
    <w:name w:val="Normal5"/>
    <w:basedOn w:val="Normal"/>
    <w:rsid w:val="001D5268"/>
    <w:pPr>
      <w:spacing w:before="100" w:beforeAutospacing="1" w:after="100" w:afterAutospacing="1" w:line="240" w:lineRule="auto"/>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1764">
      <w:bodyDiv w:val="1"/>
      <w:marLeft w:val="0"/>
      <w:marRight w:val="0"/>
      <w:marTop w:val="0"/>
      <w:marBottom w:val="0"/>
      <w:divBdr>
        <w:top w:val="none" w:sz="0" w:space="0" w:color="auto"/>
        <w:left w:val="none" w:sz="0" w:space="0" w:color="auto"/>
        <w:bottom w:val="none" w:sz="0" w:space="0" w:color="auto"/>
        <w:right w:val="none" w:sz="0" w:space="0" w:color="auto"/>
      </w:divBdr>
    </w:div>
    <w:div w:id="116527644">
      <w:bodyDiv w:val="1"/>
      <w:marLeft w:val="0"/>
      <w:marRight w:val="0"/>
      <w:marTop w:val="0"/>
      <w:marBottom w:val="0"/>
      <w:divBdr>
        <w:top w:val="none" w:sz="0" w:space="0" w:color="auto"/>
        <w:left w:val="none" w:sz="0" w:space="0" w:color="auto"/>
        <w:bottom w:val="none" w:sz="0" w:space="0" w:color="auto"/>
        <w:right w:val="none" w:sz="0" w:space="0" w:color="auto"/>
      </w:divBdr>
    </w:div>
    <w:div w:id="273051078">
      <w:bodyDiv w:val="1"/>
      <w:marLeft w:val="0"/>
      <w:marRight w:val="0"/>
      <w:marTop w:val="0"/>
      <w:marBottom w:val="0"/>
      <w:divBdr>
        <w:top w:val="none" w:sz="0" w:space="0" w:color="auto"/>
        <w:left w:val="none" w:sz="0" w:space="0" w:color="auto"/>
        <w:bottom w:val="none" w:sz="0" w:space="0" w:color="auto"/>
        <w:right w:val="none" w:sz="0" w:space="0" w:color="auto"/>
      </w:divBdr>
    </w:div>
    <w:div w:id="289282248">
      <w:bodyDiv w:val="1"/>
      <w:marLeft w:val="0"/>
      <w:marRight w:val="0"/>
      <w:marTop w:val="0"/>
      <w:marBottom w:val="0"/>
      <w:divBdr>
        <w:top w:val="none" w:sz="0" w:space="0" w:color="auto"/>
        <w:left w:val="none" w:sz="0" w:space="0" w:color="auto"/>
        <w:bottom w:val="none" w:sz="0" w:space="0" w:color="auto"/>
        <w:right w:val="none" w:sz="0" w:space="0" w:color="auto"/>
      </w:divBdr>
    </w:div>
    <w:div w:id="489488966">
      <w:bodyDiv w:val="1"/>
      <w:marLeft w:val="0"/>
      <w:marRight w:val="0"/>
      <w:marTop w:val="0"/>
      <w:marBottom w:val="0"/>
      <w:divBdr>
        <w:top w:val="none" w:sz="0" w:space="0" w:color="auto"/>
        <w:left w:val="none" w:sz="0" w:space="0" w:color="auto"/>
        <w:bottom w:val="none" w:sz="0" w:space="0" w:color="auto"/>
        <w:right w:val="none" w:sz="0" w:space="0" w:color="auto"/>
      </w:divBdr>
    </w:div>
    <w:div w:id="641620558">
      <w:bodyDiv w:val="1"/>
      <w:marLeft w:val="0"/>
      <w:marRight w:val="0"/>
      <w:marTop w:val="0"/>
      <w:marBottom w:val="0"/>
      <w:divBdr>
        <w:top w:val="none" w:sz="0" w:space="0" w:color="auto"/>
        <w:left w:val="none" w:sz="0" w:space="0" w:color="auto"/>
        <w:bottom w:val="none" w:sz="0" w:space="0" w:color="auto"/>
        <w:right w:val="none" w:sz="0" w:space="0" w:color="auto"/>
      </w:divBdr>
    </w:div>
    <w:div w:id="827284363">
      <w:bodyDiv w:val="1"/>
      <w:marLeft w:val="0"/>
      <w:marRight w:val="0"/>
      <w:marTop w:val="0"/>
      <w:marBottom w:val="0"/>
      <w:divBdr>
        <w:top w:val="none" w:sz="0" w:space="0" w:color="auto"/>
        <w:left w:val="none" w:sz="0" w:space="0" w:color="auto"/>
        <w:bottom w:val="none" w:sz="0" w:space="0" w:color="auto"/>
        <w:right w:val="none" w:sz="0" w:space="0" w:color="auto"/>
      </w:divBdr>
    </w:div>
    <w:div w:id="861895797">
      <w:bodyDiv w:val="1"/>
      <w:marLeft w:val="0"/>
      <w:marRight w:val="0"/>
      <w:marTop w:val="0"/>
      <w:marBottom w:val="0"/>
      <w:divBdr>
        <w:top w:val="none" w:sz="0" w:space="0" w:color="auto"/>
        <w:left w:val="none" w:sz="0" w:space="0" w:color="auto"/>
        <w:bottom w:val="none" w:sz="0" w:space="0" w:color="auto"/>
        <w:right w:val="none" w:sz="0" w:space="0" w:color="auto"/>
      </w:divBdr>
    </w:div>
    <w:div w:id="1040784798">
      <w:bodyDiv w:val="1"/>
      <w:marLeft w:val="0"/>
      <w:marRight w:val="0"/>
      <w:marTop w:val="0"/>
      <w:marBottom w:val="0"/>
      <w:divBdr>
        <w:top w:val="none" w:sz="0" w:space="0" w:color="auto"/>
        <w:left w:val="none" w:sz="0" w:space="0" w:color="auto"/>
        <w:bottom w:val="none" w:sz="0" w:space="0" w:color="auto"/>
        <w:right w:val="none" w:sz="0" w:space="0" w:color="auto"/>
      </w:divBdr>
    </w:div>
    <w:div w:id="1139423890">
      <w:bodyDiv w:val="1"/>
      <w:marLeft w:val="0"/>
      <w:marRight w:val="0"/>
      <w:marTop w:val="0"/>
      <w:marBottom w:val="0"/>
      <w:divBdr>
        <w:top w:val="none" w:sz="0" w:space="0" w:color="auto"/>
        <w:left w:val="none" w:sz="0" w:space="0" w:color="auto"/>
        <w:bottom w:val="none" w:sz="0" w:space="0" w:color="auto"/>
        <w:right w:val="none" w:sz="0" w:space="0" w:color="auto"/>
      </w:divBdr>
    </w:div>
    <w:div w:id="1214267983">
      <w:bodyDiv w:val="1"/>
      <w:marLeft w:val="0"/>
      <w:marRight w:val="0"/>
      <w:marTop w:val="0"/>
      <w:marBottom w:val="0"/>
      <w:divBdr>
        <w:top w:val="none" w:sz="0" w:space="0" w:color="auto"/>
        <w:left w:val="none" w:sz="0" w:space="0" w:color="auto"/>
        <w:bottom w:val="none" w:sz="0" w:space="0" w:color="auto"/>
        <w:right w:val="none" w:sz="0" w:space="0" w:color="auto"/>
      </w:divBdr>
    </w:div>
    <w:div w:id="1355572374">
      <w:bodyDiv w:val="1"/>
      <w:marLeft w:val="0"/>
      <w:marRight w:val="0"/>
      <w:marTop w:val="0"/>
      <w:marBottom w:val="0"/>
      <w:divBdr>
        <w:top w:val="none" w:sz="0" w:space="0" w:color="auto"/>
        <w:left w:val="none" w:sz="0" w:space="0" w:color="auto"/>
        <w:bottom w:val="none" w:sz="0" w:space="0" w:color="auto"/>
        <w:right w:val="none" w:sz="0" w:space="0" w:color="auto"/>
      </w:divBdr>
    </w:div>
    <w:div w:id="1357073866">
      <w:bodyDiv w:val="1"/>
      <w:marLeft w:val="0"/>
      <w:marRight w:val="0"/>
      <w:marTop w:val="0"/>
      <w:marBottom w:val="0"/>
      <w:divBdr>
        <w:top w:val="none" w:sz="0" w:space="0" w:color="auto"/>
        <w:left w:val="none" w:sz="0" w:space="0" w:color="auto"/>
        <w:bottom w:val="none" w:sz="0" w:space="0" w:color="auto"/>
        <w:right w:val="none" w:sz="0" w:space="0" w:color="auto"/>
      </w:divBdr>
    </w:div>
    <w:div w:id="1381636670">
      <w:bodyDiv w:val="1"/>
      <w:marLeft w:val="0"/>
      <w:marRight w:val="0"/>
      <w:marTop w:val="0"/>
      <w:marBottom w:val="0"/>
      <w:divBdr>
        <w:top w:val="none" w:sz="0" w:space="0" w:color="auto"/>
        <w:left w:val="none" w:sz="0" w:space="0" w:color="auto"/>
        <w:bottom w:val="none" w:sz="0" w:space="0" w:color="auto"/>
        <w:right w:val="none" w:sz="0" w:space="0" w:color="auto"/>
      </w:divBdr>
    </w:div>
    <w:div w:id="1491362799">
      <w:bodyDiv w:val="1"/>
      <w:marLeft w:val="0"/>
      <w:marRight w:val="0"/>
      <w:marTop w:val="0"/>
      <w:marBottom w:val="0"/>
      <w:divBdr>
        <w:top w:val="none" w:sz="0" w:space="0" w:color="auto"/>
        <w:left w:val="none" w:sz="0" w:space="0" w:color="auto"/>
        <w:bottom w:val="none" w:sz="0" w:space="0" w:color="auto"/>
        <w:right w:val="none" w:sz="0" w:space="0" w:color="auto"/>
      </w:divBdr>
    </w:div>
    <w:div w:id="1552426905">
      <w:bodyDiv w:val="1"/>
      <w:marLeft w:val="0"/>
      <w:marRight w:val="0"/>
      <w:marTop w:val="0"/>
      <w:marBottom w:val="0"/>
      <w:divBdr>
        <w:top w:val="none" w:sz="0" w:space="0" w:color="auto"/>
        <w:left w:val="none" w:sz="0" w:space="0" w:color="auto"/>
        <w:bottom w:val="none" w:sz="0" w:space="0" w:color="auto"/>
        <w:right w:val="none" w:sz="0" w:space="0" w:color="auto"/>
      </w:divBdr>
    </w:div>
    <w:div w:id="1864435967">
      <w:bodyDiv w:val="1"/>
      <w:marLeft w:val="0"/>
      <w:marRight w:val="0"/>
      <w:marTop w:val="0"/>
      <w:marBottom w:val="0"/>
      <w:divBdr>
        <w:top w:val="none" w:sz="0" w:space="0" w:color="auto"/>
        <w:left w:val="none" w:sz="0" w:space="0" w:color="auto"/>
        <w:bottom w:val="none" w:sz="0" w:space="0" w:color="auto"/>
        <w:right w:val="none" w:sz="0" w:space="0" w:color="auto"/>
      </w:divBdr>
    </w:div>
    <w:div w:id="1963074439">
      <w:bodyDiv w:val="1"/>
      <w:marLeft w:val="0"/>
      <w:marRight w:val="0"/>
      <w:marTop w:val="0"/>
      <w:marBottom w:val="0"/>
      <w:divBdr>
        <w:top w:val="none" w:sz="0" w:space="0" w:color="auto"/>
        <w:left w:val="none" w:sz="0" w:space="0" w:color="auto"/>
        <w:bottom w:val="none" w:sz="0" w:space="0" w:color="auto"/>
        <w:right w:val="none" w:sz="0" w:space="0" w:color="auto"/>
      </w:divBdr>
    </w:div>
    <w:div w:id="2040550483">
      <w:bodyDiv w:val="1"/>
      <w:marLeft w:val="0"/>
      <w:marRight w:val="0"/>
      <w:marTop w:val="0"/>
      <w:marBottom w:val="0"/>
      <w:divBdr>
        <w:top w:val="none" w:sz="0" w:space="0" w:color="auto"/>
        <w:left w:val="none" w:sz="0" w:space="0" w:color="auto"/>
        <w:bottom w:val="none" w:sz="0" w:space="0" w:color="auto"/>
        <w:right w:val="none" w:sz="0" w:space="0" w:color="auto"/>
      </w:divBdr>
    </w:div>
    <w:div w:id="21247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1609B-B99D-402B-9B66-CAB6D0123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5610</Words>
  <Characters>31977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Radivojević</dc:creator>
  <cp:keywords/>
  <dc:description/>
  <cp:lastModifiedBy>Elvira Tot</cp:lastModifiedBy>
  <cp:revision>18</cp:revision>
  <cp:lastPrinted>2021-02-08T12:43:00Z</cp:lastPrinted>
  <dcterms:created xsi:type="dcterms:W3CDTF">2021-02-08T09:48:00Z</dcterms:created>
  <dcterms:modified xsi:type="dcterms:W3CDTF">2021-02-12T10:10:00Z</dcterms:modified>
</cp:coreProperties>
</file>