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15F1" w:rsidRPr="00CD740E" w:rsidRDefault="006015F1" w:rsidP="00645B12">
      <w:pPr>
        <w:spacing w:after="0" w:line="240" w:lineRule="auto"/>
        <w:jc w:val="both"/>
        <w:rPr>
          <w:rFonts w:ascii="Book Antiqua" w:eastAsia="Times New Roman" w:hAnsi="Book Antiqua" w:cs="Times New Roman"/>
          <w:lang w:val="sr-Cyrl-RS"/>
        </w:rPr>
      </w:pPr>
      <w:bookmarkStart w:id="0" w:name="_GoBack"/>
      <w:bookmarkEnd w:id="0"/>
    </w:p>
    <w:p w:rsidR="00611870" w:rsidRPr="00CD740E" w:rsidRDefault="00611870" w:rsidP="00645B12">
      <w:pPr>
        <w:spacing w:after="0" w:line="240" w:lineRule="auto"/>
        <w:jc w:val="both"/>
        <w:rPr>
          <w:rFonts w:ascii="Book Antiqua" w:eastAsia="Times New Roman" w:hAnsi="Book Antiqua" w:cs="Times New Roman"/>
          <w:lang w:val="sr-Cyrl-RS"/>
        </w:rPr>
      </w:pPr>
    </w:p>
    <w:p w:rsidR="00645B12" w:rsidRPr="00CD740E" w:rsidRDefault="00645B12" w:rsidP="00645B12">
      <w:pPr>
        <w:spacing w:after="0" w:line="240" w:lineRule="auto"/>
        <w:jc w:val="both"/>
        <w:rPr>
          <w:rFonts w:ascii="Book Antiqua" w:eastAsia="Times New Roman" w:hAnsi="Book Antiqua" w:cs="Times New Roman"/>
          <w:sz w:val="10"/>
          <w:lang w:val="sr-Cyrl-RS"/>
        </w:rPr>
      </w:pPr>
      <w:r w:rsidRPr="00CD740E">
        <w:rPr>
          <w:rFonts w:ascii="Book Antiqua" w:eastAsia="Times New Roman" w:hAnsi="Book Antiqua" w:cs="Times New Roman"/>
          <w:lang w:val="sr-Cyrl-RS"/>
        </w:rPr>
        <w:t>На основу члaна 138</w:t>
      </w:r>
      <w:r w:rsidR="002A2110" w:rsidRPr="00CD740E">
        <w:rPr>
          <w:rFonts w:ascii="Book Antiqua" w:eastAsia="Times New Roman" w:hAnsi="Book Antiqua" w:cs="Times New Roman"/>
          <w:lang w:val="sr-Cyrl-RS"/>
        </w:rPr>
        <w:t>.</w:t>
      </w:r>
      <w:r w:rsidRPr="00CD740E">
        <w:rPr>
          <w:rFonts w:ascii="Book Antiqua" w:eastAsia="Times New Roman" w:hAnsi="Book Antiqua" w:cs="Times New Roman"/>
          <w:lang w:val="sr-Cyrl-RS"/>
        </w:rPr>
        <w:t xml:space="preserve"> става 1. Устава Републике Србије („Службени гласник Републике Србије“, бр. 98/2006, у даљем тексту: Устав) и члана 31</w:t>
      </w:r>
      <w:r w:rsidR="000E0FE9" w:rsidRPr="00CD740E">
        <w:rPr>
          <w:rFonts w:ascii="Book Antiqua" w:eastAsia="Times New Roman" w:hAnsi="Book Antiqua" w:cs="Times New Roman"/>
          <w:lang w:val="sr-Cyrl-RS"/>
        </w:rPr>
        <w:t>.</w:t>
      </w:r>
      <w:r w:rsidRPr="00CD740E">
        <w:rPr>
          <w:rFonts w:ascii="Book Antiqua" w:eastAsia="Times New Roman" w:hAnsi="Book Antiqua" w:cs="Times New Roman"/>
          <w:lang w:val="sr-Cyrl-RS"/>
        </w:rPr>
        <w:t xml:space="preserve"> става 2. Закона о Заштитнику грађана („Службени гласник Републике Србије“, бр. 79/2005 и 54/2007), у поступку контроле законитости и правилности рада Казнено-поправног завода у Београду</w:t>
      </w:r>
      <w:r w:rsidR="000E0FE9" w:rsidRPr="00CD740E">
        <w:rPr>
          <w:rFonts w:ascii="Book Antiqua" w:hAnsi="Book Antiqua"/>
          <w:lang w:val="sr-Cyrl-RS"/>
        </w:rPr>
        <w:t xml:space="preserve"> Управе за извршење кривичних санкција</w:t>
      </w:r>
      <w:r w:rsidRPr="00CD740E">
        <w:rPr>
          <w:rFonts w:ascii="Book Antiqua" w:eastAsia="Times New Roman" w:hAnsi="Book Antiqua" w:cs="Times New Roman"/>
          <w:lang w:val="sr-Cyrl-RS"/>
        </w:rPr>
        <w:t>, поступајући по притужби И</w:t>
      </w:r>
      <w:r w:rsidR="00494236">
        <w:rPr>
          <w:rFonts w:ascii="Book Antiqua" w:eastAsia="Times New Roman" w:hAnsi="Book Antiqua" w:cs="Times New Roman"/>
          <w:lang w:val="sr-Latn-RS"/>
        </w:rPr>
        <w:t>.</w:t>
      </w:r>
      <w:r w:rsidRPr="00CD740E">
        <w:rPr>
          <w:rFonts w:ascii="Book Antiqua" w:eastAsia="Times New Roman" w:hAnsi="Book Antiqua" w:cs="Times New Roman"/>
          <w:lang w:val="sr-Cyrl-RS"/>
        </w:rPr>
        <w:t xml:space="preserve"> Ђ</w:t>
      </w:r>
      <w:r w:rsidR="00494236">
        <w:rPr>
          <w:rFonts w:ascii="Book Antiqua" w:eastAsia="Times New Roman" w:hAnsi="Book Antiqua" w:cs="Times New Roman"/>
          <w:lang w:val="sr-Latn-RS"/>
        </w:rPr>
        <w:t>.</w:t>
      </w:r>
      <w:r w:rsidRPr="00CD740E">
        <w:rPr>
          <w:rFonts w:ascii="Book Antiqua" w:eastAsia="Times New Roman" w:hAnsi="Book Antiqua" w:cs="Times New Roman"/>
          <w:lang w:val="sr-Cyrl-RS"/>
        </w:rPr>
        <w:t>, Заштитник грађана</w:t>
      </w:r>
    </w:p>
    <w:p w:rsidR="00645B12" w:rsidRPr="00CD740E" w:rsidRDefault="00645B12" w:rsidP="00645B12">
      <w:pPr>
        <w:spacing w:after="0" w:line="240" w:lineRule="auto"/>
        <w:jc w:val="center"/>
        <w:rPr>
          <w:rFonts w:ascii="Book Antiqua" w:eastAsia="Times New Roman" w:hAnsi="Book Antiqua" w:cs="Arial"/>
          <w:b/>
          <w:lang w:val="sr-Cyrl-RS"/>
        </w:rPr>
      </w:pPr>
    </w:p>
    <w:p w:rsidR="00611870" w:rsidRPr="00CD740E" w:rsidRDefault="00611870" w:rsidP="00645B12">
      <w:pPr>
        <w:spacing w:after="0" w:line="240" w:lineRule="auto"/>
        <w:jc w:val="center"/>
        <w:rPr>
          <w:rFonts w:ascii="Book Antiqua" w:eastAsia="Times New Roman" w:hAnsi="Book Antiqua" w:cs="Arial"/>
          <w:b/>
          <w:lang w:val="sr-Cyrl-RS"/>
        </w:rPr>
      </w:pPr>
    </w:p>
    <w:p w:rsidR="00645B12" w:rsidRPr="00CD740E" w:rsidRDefault="00645B12" w:rsidP="00645B12">
      <w:pPr>
        <w:spacing w:after="0" w:line="240" w:lineRule="auto"/>
        <w:jc w:val="center"/>
        <w:rPr>
          <w:rFonts w:ascii="Book Antiqua" w:eastAsia="Times New Roman" w:hAnsi="Book Antiqua" w:cs="Arial"/>
          <w:b/>
          <w:lang w:val="sr-Cyrl-RS"/>
        </w:rPr>
      </w:pPr>
      <w:r w:rsidRPr="00CD740E">
        <w:rPr>
          <w:rFonts w:ascii="Book Antiqua" w:eastAsia="Times New Roman" w:hAnsi="Book Antiqua" w:cs="Arial"/>
          <w:b/>
          <w:lang w:val="sr-Cyrl-RS"/>
        </w:rPr>
        <w:t>У Т В Р Ђ У Ј Е</w:t>
      </w:r>
    </w:p>
    <w:p w:rsidR="006015F1" w:rsidRPr="00CD740E" w:rsidRDefault="006015F1" w:rsidP="00645B12">
      <w:pPr>
        <w:spacing w:after="0" w:line="240" w:lineRule="auto"/>
        <w:jc w:val="center"/>
        <w:rPr>
          <w:rFonts w:ascii="Book Antiqua" w:eastAsia="Times New Roman" w:hAnsi="Book Antiqua" w:cs="Arial"/>
          <w:b/>
          <w:lang w:val="sr-Cyrl-RS"/>
        </w:rPr>
      </w:pPr>
    </w:p>
    <w:p w:rsidR="00645B12" w:rsidRPr="00CD740E" w:rsidRDefault="00645B12" w:rsidP="00645B12">
      <w:pPr>
        <w:spacing w:after="0" w:line="240" w:lineRule="auto"/>
        <w:jc w:val="center"/>
        <w:rPr>
          <w:rFonts w:ascii="Book Antiqua" w:eastAsia="Times New Roman" w:hAnsi="Book Antiqua" w:cs="Arial"/>
          <w:b/>
          <w:lang w:val="sr-Cyrl-RS"/>
        </w:rPr>
      </w:pPr>
    </w:p>
    <w:p w:rsidR="00F07B7F" w:rsidRPr="00CD740E" w:rsidRDefault="00645B12" w:rsidP="003D43D6">
      <w:pPr>
        <w:spacing w:after="120" w:line="240" w:lineRule="auto"/>
        <w:jc w:val="both"/>
        <w:rPr>
          <w:rFonts w:ascii="Book Antiqua" w:eastAsia="Times New Roman" w:hAnsi="Book Antiqua" w:cs="Times New Roman"/>
          <w:b/>
          <w:lang w:val="sr-Cyrl-RS"/>
        </w:rPr>
      </w:pPr>
      <w:r w:rsidRPr="00CD740E">
        <w:rPr>
          <w:rFonts w:ascii="Book Antiqua" w:eastAsia="Times New Roman" w:hAnsi="Book Antiqua" w:cs="Times New Roman"/>
          <w:b/>
          <w:color w:val="000000"/>
          <w:lang w:val="sr-Cyrl-RS"/>
        </w:rPr>
        <w:t xml:space="preserve">У </w:t>
      </w:r>
      <w:r w:rsidR="00AD75DA" w:rsidRPr="00CD740E">
        <w:rPr>
          <w:rFonts w:ascii="Book Antiqua" w:eastAsia="Times New Roman" w:hAnsi="Book Antiqua" w:cs="Times New Roman"/>
          <w:b/>
          <w:color w:val="000000"/>
          <w:lang w:val="sr-Cyrl-RS"/>
        </w:rPr>
        <w:t xml:space="preserve">раду </w:t>
      </w:r>
      <w:r w:rsidRPr="00CD740E">
        <w:rPr>
          <w:rFonts w:ascii="Book Antiqua" w:eastAsia="Times New Roman" w:hAnsi="Book Antiqua" w:cs="Times New Roman"/>
          <w:b/>
          <w:color w:val="000000"/>
          <w:lang w:val="sr-Cyrl-RS"/>
        </w:rPr>
        <w:t>Казнено-поправно</w:t>
      </w:r>
      <w:r w:rsidR="00AD75DA" w:rsidRPr="00CD740E">
        <w:rPr>
          <w:rFonts w:ascii="Book Antiqua" w:eastAsia="Times New Roman" w:hAnsi="Book Antiqua" w:cs="Times New Roman"/>
          <w:b/>
          <w:color w:val="000000"/>
          <w:lang w:val="sr-Cyrl-RS"/>
        </w:rPr>
        <w:t>г</w:t>
      </w:r>
      <w:r w:rsidRPr="00CD740E">
        <w:rPr>
          <w:rFonts w:ascii="Book Antiqua" w:eastAsia="Times New Roman" w:hAnsi="Book Antiqua" w:cs="Times New Roman"/>
          <w:b/>
          <w:color w:val="000000"/>
          <w:lang w:val="sr-Cyrl-RS"/>
        </w:rPr>
        <w:t xml:space="preserve"> завод</w:t>
      </w:r>
      <w:r w:rsidR="00AD75DA" w:rsidRPr="00CD740E">
        <w:rPr>
          <w:rFonts w:ascii="Book Antiqua" w:eastAsia="Times New Roman" w:hAnsi="Book Antiqua" w:cs="Times New Roman"/>
          <w:b/>
          <w:color w:val="000000"/>
          <w:lang w:val="sr-Cyrl-RS"/>
        </w:rPr>
        <w:t>а</w:t>
      </w:r>
      <w:r w:rsidRPr="00CD740E">
        <w:rPr>
          <w:rFonts w:ascii="Book Antiqua" w:eastAsia="Times New Roman" w:hAnsi="Book Antiqua" w:cs="Times New Roman"/>
          <w:b/>
          <w:color w:val="000000"/>
          <w:lang w:val="sr-Cyrl-RS"/>
        </w:rPr>
        <w:t xml:space="preserve"> </w:t>
      </w:r>
      <w:r w:rsidR="00A55F67" w:rsidRPr="00CD740E">
        <w:rPr>
          <w:rFonts w:ascii="Book Antiqua" w:eastAsia="Times New Roman" w:hAnsi="Book Antiqua" w:cs="Times New Roman"/>
          <w:b/>
          <w:color w:val="000000"/>
          <w:lang w:val="sr-Cyrl-RS"/>
        </w:rPr>
        <w:t xml:space="preserve">у </w:t>
      </w:r>
      <w:r w:rsidRPr="00CD740E">
        <w:rPr>
          <w:rFonts w:ascii="Book Antiqua" w:eastAsia="Times New Roman" w:hAnsi="Book Antiqua" w:cs="Times New Roman"/>
          <w:b/>
          <w:color w:val="000000"/>
          <w:lang w:val="sr-Cyrl-RS"/>
        </w:rPr>
        <w:t xml:space="preserve">Београду </w:t>
      </w:r>
      <w:r w:rsidR="00AD75DA" w:rsidRPr="00CD740E">
        <w:rPr>
          <w:rFonts w:ascii="Book Antiqua" w:eastAsia="Times New Roman" w:hAnsi="Book Antiqua" w:cs="Times New Roman"/>
          <w:b/>
          <w:color w:val="000000"/>
          <w:lang w:val="sr-Cyrl-RS"/>
        </w:rPr>
        <w:t>начињен</w:t>
      </w:r>
      <w:r w:rsidR="00267323" w:rsidRPr="00CD740E">
        <w:rPr>
          <w:rFonts w:ascii="Book Antiqua" w:eastAsia="Times New Roman" w:hAnsi="Book Antiqua" w:cs="Times New Roman"/>
          <w:b/>
          <w:color w:val="000000"/>
          <w:lang w:val="sr-Cyrl-RS"/>
        </w:rPr>
        <w:t>е</w:t>
      </w:r>
      <w:r w:rsidR="00AD75DA" w:rsidRPr="00CD740E">
        <w:rPr>
          <w:rFonts w:ascii="Book Antiqua" w:eastAsia="Times New Roman" w:hAnsi="Book Antiqua" w:cs="Times New Roman"/>
          <w:b/>
          <w:color w:val="000000"/>
          <w:lang w:val="sr-Cyrl-RS"/>
        </w:rPr>
        <w:t xml:space="preserve"> су незаконитости и неправилности </w:t>
      </w:r>
      <w:r w:rsidRPr="00CD740E">
        <w:rPr>
          <w:rFonts w:ascii="Book Antiqua" w:eastAsia="Times New Roman" w:hAnsi="Book Antiqua" w:cs="Times New Roman"/>
          <w:b/>
          <w:lang w:val="sr-Cyrl-RS"/>
        </w:rPr>
        <w:t xml:space="preserve">у </w:t>
      </w:r>
      <w:r w:rsidR="00F9395E" w:rsidRPr="00CD740E">
        <w:rPr>
          <w:rFonts w:ascii="Book Antiqua" w:eastAsia="Times New Roman" w:hAnsi="Book Antiqua" w:cs="Times New Roman"/>
          <w:b/>
          <w:lang w:val="sr-Cyrl-RS"/>
        </w:rPr>
        <w:t>поступању према</w:t>
      </w:r>
      <w:r w:rsidRPr="00CD740E">
        <w:rPr>
          <w:rFonts w:ascii="Book Antiqua" w:eastAsia="Times New Roman" w:hAnsi="Book Antiqua" w:cs="Times New Roman"/>
          <w:b/>
          <w:lang w:val="sr-Cyrl-RS"/>
        </w:rPr>
        <w:t xml:space="preserve"> осуђеном И</w:t>
      </w:r>
      <w:r w:rsidR="00494236">
        <w:rPr>
          <w:rFonts w:ascii="Book Antiqua" w:eastAsia="Times New Roman" w:hAnsi="Book Antiqua" w:cs="Times New Roman"/>
          <w:b/>
          <w:lang w:val="sr-Latn-RS"/>
        </w:rPr>
        <w:t>.</w:t>
      </w:r>
      <w:r w:rsidRPr="00CD740E">
        <w:rPr>
          <w:rFonts w:ascii="Book Antiqua" w:eastAsia="Times New Roman" w:hAnsi="Book Antiqua" w:cs="Times New Roman"/>
          <w:b/>
          <w:lang w:val="sr-Cyrl-RS"/>
        </w:rPr>
        <w:t xml:space="preserve"> Ђ</w:t>
      </w:r>
      <w:r w:rsidR="00494236">
        <w:rPr>
          <w:rFonts w:ascii="Book Antiqua" w:eastAsia="Times New Roman" w:hAnsi="Book Antiqua" w:cs="Times New Roman"/>
          <w:b/>
          <w:lang w:val="sr-Latn-RS"/>
        </w:rPr>
        <w:t>.</w:t>
      </w:r>
      <w:r w:rsidRPr="00CD740E">
        <w:rPr>
          <w:rFonts w:ascii="Book Antiqua" w:eastAsia="Times New Roman" w:hAnsi="Book Antiqua" w:cs="Times New Roman"/>
          <w:b/>
          <w:lang w:val="sr-Cyrl-RS"/>
        </w:rPr>
        <w:t xml:space="preserve">, који се огледају у </w:t>
      </w:r>
      <w:r w:rsidR="00AD75DA" w:rsidRPr="00CD740E">
        <w:rPr>
          <w:rFonts w:ascii="Book Antiqua" w:eastAsia="Times New Roman" w:hAnsi="Book Antiqua" w:cs="Times New Roman"/>
          <w:b/>
          <w:lang w:val="sr-Cyrl-RS"/>
        </w:rPr>
        <w:t>следећем</w:t>
      </w:r>
      <w:r w:rsidRPr="00CD740E">
        <w:rPr>
          <w:rFonts w:ascii="Book Antiqua" w:eastAsia="Times New Roman" w:hAnsi="Book Antiqua" w:cs="Times New Roman"/>
          <w:b/>
          <w:lang w:val="sr-Cyrl-RS"/>
        </w:rPr>
        <w:t>:</w:t>
      </w:r>
      <w:r w:rsidR="00267323" w:rsidRPr="00CD740E">
        <w:rPr>
          <w:rFonts w:ascii="Book Antiqua" w:hAnsi="Book Antiqua"/>
          <w:b/>
          <w:color w:val="000000"/>
          <w:lang w:val="sr-Cyrl-RS"/>
        </w:rPr>
        <w:t xml:space="preserve"> </w:t>
      </w:r>
    </w:p>
    <w:p w:rsidR="00267323" w:rsidRPr="00CD740E" w:rsidRDefault="00AD75DA" w:rsidP="003969B8">
      <w:pPr>
        <w:pStyle w:val="ListParagraph"/>
        <w:numPr>
          <w:ilvl w:val="0"/>
          <w:numId w:val="5"/>
        </w:numPr>
        <w:tabs>
          <w:tab w:val="left" w:pos="284"/>
        </w:tabs>
        <w:spacing w:after="120" w:line="240" w:lineRule="auto"/>
        <w:ind w:left="709" w:hanging="425"/>
        <w:contextualSpacing w:val="0"/>
        <w:jc w:val="both"/>
        <w:rPr>
          <w:rFonts w:ascii="Book Antiqua" w:hAnsi="Book Antiqua"/>
          <w:b/>
          <w:color w:val="000000"/>
          <w:lang w:val="sr-Cyrl-RS"/>
        </w:rPr>
      </w:pPr>
      <w:r w:rsidRPr="00CD740E">
        <w:rPr>
          <w:rFonts w:ascii="Book Antiqua" w:hAnsi="Book Antiqua"/>
          <w:b/>
          <w:color w:val="000000"/>
          <w:lang w:val="sr-Cyrl-RS"/>
        </w:rPr>
        <w:t xml:space="preserve">у извештају о обављеном лекарском прегледу осуђеног након примене мере принуде </w:t>
      </w:r>
      <w:r w:rsidR="00EB08F7" w:rsidRPr="00CD740E">
        <w:rPr>
          <w:rFonts w:ascii="Book Antiqua" w:hAnsi="Book Antiqua"/>
          <w:b/>
          <w:color w:val="000000"/>
          <w:lang w:val="sr-Cyrl-RS"/>
        </w:rPr>
        <w:t xml:space="preserve">употреба гумене палице </w:t>
      </w:r>
      <w:r w:rsidRPr="00CD740E">
        <w:rPr>
          <w:rFonts w:ascii="Book Antiqua" w:hAnsi="Book Antiqua"/>
          <w:b/>
          <w:color w:val="000000"/>
          <w:lang w:val="sr-Cyrl-RS"/>
        </w:rPr>
        <w:t xml:space="preserve">лекар није </w:t>
      </w:r>
      <w:r w:rsidR="00D34A93" w:rsidRPr="00CD740E">
        <w:rPr>
          <w:rFonts w:ascii="Book Antiqua" w:hAnsi="Book Antiqua"/>
          <w:b/>
          <w:color w:val="000000"/>
          <w:lang w:val="sr-Cyrl-RS"/>
        </w:rPr>
        <w:t xml:space="preserve">- </w:t>
      </w:r>
      <w:r w:rsidRPr="00CD740E">
        <w:rPr>
          <w:rFonts w:ascii="Book Antiqua" w:hAnsi="Book Antiqua"/>
          <w:b/>
          <w:color w:val="000000"/>
          <w:lang w:val="sr-Cyrl-RS"/>
        </w:rPr>
        <w:t>унео наводе лица према коме је мера принуде приме</w:t>
      </w:r>
      <w:r w:rsidR="00D34A93" w:rsidRPr="00CD740E">
        <w:rPr>
          <w:rFonts w:ascii="Book Antiqua" w:hAnsi="Book Antiqua"/>
          <w:b/>
          <w:color w:val="000000"/>
          <w:lang w:val="sr-Cyrl-RS"/>
        </w:rPr>
        <w:t>њена о начину настанка повреда</w:t>
      </w:r>
      <w:r w:rsidR="003969B8" w:rsidRPr="00CD740E">
        <w:rPr>
          <w:rFonts w:ascii="Book Antiqua" w:hAnsi="Book Antiqua"/>
          <w:b/>
          <w:color w:val="000000"/>
          <w:lang w:val="sr-Cyrl-RS"/>
        </w:rPr>
        <w:t xml:space="preserve">, </w:t>
      </w:r>
      <w:r w:rsidRPr="00CD740E">
        <w:rPr>
          <w:rFonts w:ascii="Book Antiqua" w:hAnsi="Book Antiqua"/>
          <w:b/>
          <w:color w:val="000000"/>
          <w:lang w:val="sr-Cyrl-RS"/>
        </w:rPr>
        <w:t xml:space="preserve">нити је унео мишљење о повезаности </w:t>
      </w:r>
      <w:r w:rsidR="00FA7B2F" w:rsidRPr="00CD740E">
        <w:rPr>
          <w:rFonts w:ascii="Book Antiqua" w:hAnsi="Book Antiqua"/>
          <w:b/>
          <w:color w:val="000000"/>
          <w:lang w:val="sr-Cyrl-RS"/>
        </w:rPr>
        <w:t>примењене мере и насталих повреда</w:t>
      </w:r>
      <w:r w:rsidR="00267323" w:rsidRPr="00CD740E">
        <w:rPr>
          <w:rFonts w:ascii="Book Antiqua" w:hAnsi="Book Antiqua"/>
          <w:b/>
          <w:color w:val="000000"/>
          <w:lang w:val="sr-Cyrl-RS"/>
        </w:rPr>
        <w:t>;</w:t>
      </w:r>
    </w:p>
    <w:p w:rsidR="006015F1" w:rsidRPr="00CD740E" w:rsidRDefault="00267323" w:rsidP="003969B8">
      <w:pPr>
        <w:pStyle w:val="ListParagraph"/>
        <w:numPr>
          <w:ilvl w:val="0"/>
          <w:numId w:val="5"/>
        </w:numPr>
        <w:tabs>
          <w:tab w:val="left" w:pos="284"/>
        </w:tabs>
        <w:spacing w:after="120" w:line="240" w:lineRule="auto"/>
        <w:ind w:hanging="436"/>
        <w:contextualSpacing w:val="0"/>
        <w:jc w:val="both"/>
        <w:rPr>
          <w:rFonts w:ascii="Book Antiqua" w:hAnsi="Book Antiqua"/>
          <w:b/>
          <w:color w:val="000000"/>
          <w:lang w:val="sr-Cyrl-RS"/>
        </w:rPr>
      </w:pPr>
      <w:r w:rsidRPr="00CD740E">
        <w:rPr>
          <w:rFonts w:ascii="Book Antiqua" w:hAnsi="Book Antiqua"/>
          <w:b/>
          <w:color w:val="000000"/>
          <w:lang w:val="sr-Cyrl-RS"/>
        </w:rPr>
        <w:t>лекар је преглед осуђеног</w:t>
      </w:r>
      <w:r w:rsidR="00EB08F7" w:rsidRPr="00CD740E">
        <w:rPr>
          <w:rFonts w:ascii="Book Antiqua" w:hAnsi="Book Antiqua"/>
          <w:b/>
          <w:color w:val="000000"/>
          <w:lang w:val="sr-Cyrl-RS"/>
        </w:rPr>
        <w:t>,</w:t>
      </w:r>
      <w:r w:rsidRPr="00CD740E">
        <w:rPr>
          <w:rFonts w:ascii="Book Antiqua" w:hAnsi="Book Antiqua"/>
          <w:b/>
          <w:lang w:val="sr-Cyrl-RS" w:eastAsia="en-GB"/>
        </w:rPr>
        <w:t xml:space="preserve"> након примене мере принуде </w:t>
      </w:r>
      <w:r w:rsidR="00EB08F7" w:rsidRPr="00CD740E">
        <w:rPr>
          <w:rFonts w:ascii="Book Antiqua" w:hAnsi="Book Antiqua"/>
          <w:b/>
          <w:lang w:val="sr-Cyrl-RS" w:eastAsia="en-GB"/>
        </w:rPr>
        <w:t xml:space="preserve">употреба гумене палице, </w:t>
      </w:r>
      <w:r w:rsidRPr="00CD740E">
        <w:rPr>
          <w:rFonts w:ascii="Book Antiqua" w:hAnsi="Book Antiqua"/>
          <w:b/>
          <w:lang w:val="sr-Cyrl-RS" w:eastAsia="en-GB"/>
        </w:rPr>
        <w:t xml:space="preserve">обавио у присуству немедицинског особљa - припадника Службе за обезбеђење који су </w:t>
      </w:r>
      <w:r w:rsidRPr="00CD740E">
        <w:rPr>
          <w:rFonts w:ascii="Book Antiqua" w:eastAsia="Times New Roman" w:hAnsi="Book Antiqua" w:cs="Times New Roman"/>
          <w:b/>
          <w:lang w:val="sr-Cyrl-RS" w:eastAsia="en-GB"/>
        </w:rPr>
        <w:t xml:space="preserve">непосредно према </w:t>
      </w:r>
      <w:r w:rsidR="00EB08F7" w:rsidRPr="00CD740E">
        <w:rPr>
          <w:rFonts w:ascii="Book Antiqua" w:eastAsia="Times New Roman" w:hAnsi="Book Antiqua" w:cs="Times New Roman"/>
          <w:b/>
          <w:lang w:val="sr-Cyrl-RS" w:eastAsia="en-GB"/>
        </w:rPr>
        <w:t>именованом</w:t>
      </w:r>
      <w:r w:rsidRPr="00CD740E">
        <w:rPr>
          <w:rFonts w:ascii="Book Antiqua" w:eastAsia="Times New Roman" w:hAnsi="Book Antiqua" w:cs="Times New Roman"/>
          <w:b/>
          <w:lang w:val="sr-Cyrl-RS" w:eastAsia="en-GB"/>
        </w:rPr>
        <w:t xml:space="preserve"> примењивали мере принуде</w:t>
      </w:r>
      <w:r w:rsidR="00EB08F7" w:rsidRPr="00CD740E">
        <w:rPr>
          <w:rFonts w:ascii="Book Antiqua" w:eastAsia="Times New Roman" w:hAnsi="Book Antiqua" w:cs="Times New Roman"/>
          <w:b/>
          <w:lang w:val="sr-Cyrl-RS" w:eastAsia="en-GB"/>
        </w:rPr>
        <w:t>,</w:t>
      </w:r>
      <w:r w:rsidRPr="00CD740E">
        <w:rPr>
          <w:rFonts w:ascii="Book Antiqua" w:eastAsia="Times New Roman" w:hAnsi="Book Antiqua" w:cs="Times New Roman"/>
          <w:b/>
          <w:lang w:val="sr-Cyrl-RS" w:eastAsia="en-GB"/>
        </w:rPr>
        <w:t xml:space="preserve"> ту </w:t>
      </w:r>
      <w:r w:rsidRPr="00CD740E">
        <w:rPr>
          <w:rFonts w:ascii="Book Antiqua" w:hAnsi="Book Antiqua"/>
          <w:b/>
          <w:lang w:val="sr-Cyrl-RS" w:eastAsia="en-GB"/>
        </w:rPr>
        <w:t xml:space="preserve">чињеницу </w:t>
      </w:r>
      <w:r w:rsidR="00EB08F7" w:rsidRPr="00CD740E">
        <w:rPr>
          <w:rFonts w:ascii="Book Antiqua" w:hAnsi="Book Antiqua"/>
          <w:b/>
          <w:lang w:val="sr-Cyrl-RS" w:eastAsia="en-GB"/>
        </w:rPr>
        <w:t xml:space="preserve">није </w:t>
      </w:r>
      <w:r w:rsidRPr="00CD740E">
        <w:rPr>
          <w:rFonts w:ascii="Book Antiqua" w:hAnsi="Book Antiqua"/>
          <w:b/>
          <w:lang w:val="sr-Cyrl-RS" w:eastAsia="en-GB"/>
        </w:rPr>
        <w:t>констатовао у лекарском извештају и књизи лекарских прегледа - протоколу, нити је сачинио</w:t>
      </w:r>
      <w:r w:rsidR="007629AC" w:rsidRPr="00CD740E">
        <w:rPr>
          <w:rFonts w:ascii="Book Antiqua" w:hAnsi="Book Antiqua"/>
          <w:b/>
          <w:lang w:val="sr-Cyrl-RS" w:eastAsia="en-GB"/>
        </w:rPr>
        <w:t>,</w:t>
      </w:r>
      <w:r w:rsidRPr="00CD740E">
        <w:rPr>
          <w:rFonts w:ascii="Book Antiqua" w:hAnsi="Book Antiqua"/>
          <w:b/>
          <w:lang w:val="sr-Cyrl-RS" w:eastAsia="en-GB"/>
        </w:rPr>
        <w:t xml:space="preserve"> и у здравствени картон осуђеног унео</w:t>
      </w:r>
      <w:r w:rsidR="00EB08F7" w:rsidRPr="00CD740E">
        <w:rPr>
          <w:rFonts w:ascii="Book Antiqua" w:hAnsi="Book Antiqua"/>
          <w:b/>
          <w:lang w:val="sr-Cyrl-RS" w:eastAsia="en-GB"/>
        </w:rPr>
        <w:t>,</w:t>
      </w:r>
      <w:r w:rsidRPr="00CD740E">
        <w:rPr>
          <w:rFonts w:ascii="Book Antiqua" w:hAnsi="Book Antiqua"/>
          <w:b/>
          <w:lang w:val="sr-Cyrl-RS" w:eastAsia="en-GB"/>
        </w:rPr>
        <w:t xml:space="preserve"> службену белешку са </w:t>
      </w:r>
      <w:r w:rsidR="007629AC" w:rsidRPr="00CD740E">
        <w:rPr>
          <w:rFonts w:ascii="Book Antiqua" w:hAnsi="Book Antiqua"/>
          <w:b/>
          <w:lang w:val="sr-Cyrl-RS" w:eastAsia="en-GB"/>
        </w:rPr>
        <w:t>подацима о лиц</w:t>
      </w:r>
      <w:r w:rsidR="00E37EB8" w:rsidRPr="00CD740E">
        <w:rPr>
          <w:rFonts w:ascii="Book Antiqua" w:hAnsi="Book Antiqua"/>
          <w:b/>
          <w:lang w:val="sr-Cyrl-RS" w:eastAsia="en-GB"/>
        </w:rPr>
        <w:t>има</w:t>
      </w:r>
      <w:r w:rsidR="007629AC" w:rsidRPr="00CD740E">
        <w:rPr>
          <w:rFonts w:ascii="Book Antiqua" w:hAnsi="Book Antiqua"/>
          <w:b/>
          <w:lang w:val="sr-Cyrl-RS" w:eastAsia="en-GB"/>
        </w:rPr>
        <w:t xml:space="preserve"> к</w:t>
      </w:r>
      <w:r w:rsidRPr="00CD740E">
        <w:rPr>
          <w:rFonts w:ascii="Book Antiqua" w:hAnsi="Book Antiqua"/>
          <w:b/>
          <w:lang w:val="sr-Cyrl-RS" w:eastAsia="en-GB"/>
        </w:rPr>
        <w:t>ој</w:t>
      </w:r>
      <w:r w:rsidR="00E37EB8" w:rsidRPr="00CD740E">
        <w:rPr>
          <w:rFonts w:ascii="Book Antiqua" w:hAnsi="Book Antiqua"/>
          <w:b/>
          <w:lang w:val="sr-Cyrl-RS" w:eastAsia="en-GB"/>
        </w:rPr>
        <w:t>а</w:t>
      </w:r>
      <w:r w:rsidRPr="00CD740E">
        <w:rPr>
          <w:rFonts w:ascii="Book Antiqua" w:hAnsi="Book Antiqua"/>
          <w:b/>
          <w:lang w:val="sr-Cyrl-RS" w:eastAsia="en-GB"/>
        </w:rPr>
        <w:t xml:space="preserve"> </w:t>
      </w:r>
      <w:r w:rsidR="00E37EB8" w:rsidRPr="00CD740E">
        <w:rPr>
          <w:rFonts w:ascii="Book Antiqua" w:hAnsi="Book Antiqua"/>
          <w:b/>
          <w:lang w:val="sr-Cyrl-RS" w:eastAsia="en-GB"/>
        </w:rPr>
        <w:t>су</w:t>
      </w:r>
      <w:r w:rsidRPr="00CD740E">
        <w:rPr>
          <w:rFonts w:ascii="Book Antiqua" w:hAnsi="Book Antiqua"/>
          <w:b/>
          <w:lang w:val="sr-Cyrl-RS" w:eastAsia="en-GB"/>
        </w:rPr>
        <w:t xml:space="preserve"> присуствовал</w:t>
      </w:r>
      <w:r w:rsidR="00E37EB8" w:rsidRPr="00CD740E">
        <w:rPr>
          <w:rFonts w:ascii="Book Antiqua" w:hAnsi="Book Antiqua"/>
          <w:b/>
          <w:lang w:val="sr-Cyrl-RS" w:eastAsia="en-GB"/>
        </w:rPr>
        <w:t>а</w:t>
      </w:r>
      <w:r w:rsidRPr="00CD740E">
        <w:rPr>
          <w:rFonts w:ascii="Book Antiqua" w:hAnsi="Book Antiqua"/>
          <w:b/>
          <w:lang w:val="sr-Cyrl-RS" w:eastAsia="en-GB"/>
        </w:rPr>
        <w:t xml:space="preserve"> прегледу</w:t>
      </w:r>
      <w:r w:rsidR="007629AC" w:rsidRPr="00CD740E">
        <w:rPr>
          <w:rFonts w:ascii="Book Antiqua" w:hAnsi="Book Antiqua"/>
          <w:b/>
          <w:lang w:val="sr-Cyrl-RS" w:eastAsia="en-GB"/>
        </w:rPr>
        <w:t xml:space="preserve">, као </w:t>
      </w:r>
      <w:r w:rsidRPr="00CD740E">
        <w:rPr>
          <w:rFonts w:ascii="Book Antiqua" w:hAnsi="Book Antiqua"/>
          <w:b/>
          <w:lang w:val="sr-Cyrl-RS" w:eastAsia="en-GB"/>
        </w:rPr>
        <w:t xml:space="preserve">и разлоге за </w:t>
      </w:r>
      <w:r w:rsidR="00E37EB8" w:rsidRPr="00CD740E">
        <w:rPr>
          <w:rFonts w:ascii="Book Antiqua" w:hAnsi="Book Antiqua"/>
          <w:b/>
          <w:lang w:val="sr-Cyrl-RS" w:eastAsia="en-GB"/>
        </w:rPr>
        <w:t xml:space="preserve">такву </w:t>
      </w:r>
      <w:r w:rsidRPr="00CD740E">
        <w:rPr>
          <w:rFonts w:ascii="Book Antiqua" w:hAnsi="Book Antiqua"/>
          <w:b/>
          <w:lang w:val="sr-Cyrl-RS" w:eastAsia="en-GB"/>
        </w:rPr>
        <w:t>одлуку</w:t>
      </w:r>
      <w:r w:rsidR="007629AC" w:rsidRPr="00CD740E">
        <w:rPr>
          <w:rFonts w:ascii="Book Antiqua" w:hAnsi="Book Antiqua"/>
          <w:b/>
          <w:lang w:val="sr-Cyrl-RS" w:eastAsia="en-GB"/>
        </w:rPr>
        <w:t>;</w:t>
      </w:r>
    </w:p>
    <w:p w:rsidR="00F7755E" w:rsidRPr="00CD740E" w:rsidRDefault="00645B12" w:rsidP="00AD29AC">
      <w:pPr>
        <w:spacing w:after="120" w:line="240" w:lineRule="auto"/>
        <w:jc w:val="both"/>
        <w:rPr>
          <w:rFonts w:ascii="Book Antiqua" w:eastAsia="Times New Roman" w:hAnsi="Book Antiqua" w:cs="Times New Roman"/>
          <w:b/>
          <w:color w:val="000000"/>
          <w:lang w:val="sr-Cyrl-RS"/>
        </w:rPr>
      </w:pPr>
      <w:r w:rsidRPr="00CD740E">
        <w:rPr>
          <w:rFonts w:ascii="Book Antiqua" w:eastAsia="Times New Roman" w:hAnsi="Book Antiqua" w:cs="Times New Roman"/>
          <w:b/>
          <w:color w:val="000000"/>
          <w:lang w:val="sr-Cyrl-RS"/>
        </w:rPr>
        <w:t xml:space="preserve">на који начин </w:t>
      </w:r>
      <w:r w:rsidR="00F9395E" w:rsidRPr="00CD740E">
        <w:rPr>
          <w:rFonts w:ascii="Book Antiqua" w:eastAsia="Times New Roman" w:hAnsi="Book Antiqua" w:cs="Times New Roman"/>
          <w:b/>
          <w:color w:val="000000"/>
          <w:lang w:val="sr-Cyrl-RS"/>
        </w:rPr>
        <w:t xml:space="preserve">му </w:t>
      </w:r>
      <w:r w:rsidRPr="00CD740E">
        <w:rPr>
          <w:rFonts w:ascii="Book Antiqua" w:eastAsia="Times New Roman" w:hAnsi="Book Antiqua" w:cs="Times New Roman"/>
          <w:b/>
          <w:color w:val="000000"/>
          <w:lang w:val="sr-Cyrl-RS"/>
        </w:rPr>
        <w:t>је повређено право на здравствену заштиту</w:t>
      </w:r>
      <w:r w:rsidR="00E37EB8" w:rsidRPr="00CD740E">
        <w:rPr>
          <w:rFonts w:ascii="Book Antiqua" w:eastAsia="Times New Roman" w:hAnsi="Book Antiqua" w:cs="Times New Roman"/>
          <w:b/>
          <w:color w:val="000000"/>
          <w:lang w:val="sr-Cyrl-RS"/>
        </w:rPr>
        <w:t xml:space="preserve">, </w:t>
      </w:r>
      <w:r w:rsidRPr="00CD740E">
        <w:rPr>
          <w:rFonts w:ascii="Book Antiqua" w:eastAsia="Times New Roman" w:hAnsi="Book Antiqua" w:cs="Times New Roman"/>
          <w:b/>
          <w:color w:val="000000"/>
          <w:lang w:val="sr-Cyrl-RS"/>
        </w:rPr>
        <w:t>право на приватност</w:t>
      </w:r>
      <w:r w:rsidR="00E37EB8" w:rsidRPr="00CD740E">
        <w:rPr>
          <w:rFonts w:ascii="Book Antiqua" w:eastAsia="Times New Roman" w:hAnsi="Book Antiqua" w:cs="Times New Roman"/>
          <w:b/>
          <w:color w:val="000000"/>
          <w:lang w:val="sr-Cyrl-RS"/>
        </w:rPr>
        <w:t xml:space="preserve"> и </w:t>
      </w:r>
      <w:r w:rsidR="00E37EB8" w:rsidRPr="00CD740E">
        <w:rPr>
          <w:rFonts w:ascii="Book Antiqua" w:hAnsi="Book Antiqua"/>
          <w:b/>
          <w:color w:val="000000"/>
          <w:lang w:val="sr-Cyrl-RS"/>
        </w:rPr>
        <w:t>право на заштиту од злостављања</w:t>
      </w:r>
      <w:r w:rsidRPr="00CD740E">
        <w:rPr>
          <w:rFonts w:ascii="Book Antiqua" w:eastAsia="Times New Roman" w:hAnsi="Book Antiqua" w:cs="Times New Roman"/>
          <w:b/>
          <w:color w:val="000000"/>
          <w:lang w:val="sr-Cyrl-RS"/>
        </w:rPr>
        <w:t>.</w:t>
      </w:r>
      <w:r w:rsidR="00611870" w:rsidRPr="00CD740E">
        <w:rPr>
          <w:rFonts w:ascii="Book Antiqua" w:eastAsia="Times New Roman" w:hAnsi="Book Antiqua" w:cs="Times New Roman"/>
          <w:b/>
          <w:color w:val="000000"/>
          <w:sz w:val="32"/>
          <w:lang w:val="sr-Cyrl-RS"/>
        </w:rPr>
        <w:tab/>
      </w:r>
    </w:p>
    <w:p w:rsidR="00EB08F7" w:rsidRPr="00CD740E" w:rsidRDefault="00130C14" w:rsidP="00AD29AC">
      <w:pPr>
        <w:spacing w:after="120" w:line="240" w:lineRule="auto"/>
        <w:jc w:val="both"/>
        <w:rPr>
          <w:rFonts w:ascii="Book Antiqua" w:eastAsia="Times New Roman" w:hAnsi="Book Antiqua" w:cs="Arial"/>
          <w:lang w:val="sr-Cyrl-RS"/>
        </w:rPr>
      </w:pPr>
      <w:r w:rsidRPr="00CD740E">
        <w:rPr>
          <w:rFonts w:ascii="Book Antiqua" w:eastAsia="Times New Roman" w:hAnsi="Book Antiqua" w:cs="Arial"/>
          <w:lang w:val="sr-Cyrl-RS"/>
        </w:rPr>
        <w:t>Имајући у виду утврђене недостатке, Заштитник грађана упућује</w:t>
      </w:r>
      <w:r w:rsidRPr="00CD740E">
        <w:rPr>
          <w:rFonts w:ascii="Book Antiqua" w:eastAsia="Times New Roman" w:hAnsi="Book Antiqua" w:cs="Times New Roman"/>
          <w:lang w:val="sr-Cyrl-RS"/>
        </w:rPr>
        <w:t xml:space="preserve"> </w:t>
      </w:r>
      <w:r w:rsidRPr="00CD740E">
        <w:rPr>
          <w:rFonts w:ascii="Book Antiqua" w:eastAsia="Times New Roman" w:hAnsi="Book Antiqua" w:cs="Arial"/>
          <w:lang w:val="sr-Cyrl-RS"/>
        </w:rPr>
        <w:t>Управи за извршење кривичних санкција,</w:t>
      </w:r>
      <w:r w:rsidRPr="00CD740E">
        <w:rPr>
          <w:rFonts w:ascii="Book Antiqua" w:eastAsia="Times New Roman" w:hAnsi="Book Antiqua" w:cs="Times New Roman"/>
          <w:lang w:val="sr-Cyrl-RS"/>
        </w:rPr>
        <w:t xml:space="preserve"> </w:t>
      </w:r>
      <w:r w:rsidRPr="00CD740E">
        <w:rPr>
          <w:rFonts w:ascii="Book Antiqua" w:eastAsia="Times New Roman" w:hAnsi="Book Antiqua" w:cs="Times New Roman"/>
          <w:lang w:val="sr-Cyrl-RS" w:eastAsia="en-GB"/>
        </w:rPr>
        <w:t>Казнено-поправном</w:t>
      </w:r>
      <w:r w:rsidR="00A10557" w:rsidRPr="00CD740E">
        <w:rPr>
          <w:rFonts w:ascii="Book Antiqua" w:eastAsia="Times New Roman" w:hAnsi="Book Antiqua" w:cs="Times New Roman"/>
          <w:lang w:val="sr-Cyrl-RS" w:eastAsia="en-GB"/>
        </w:rPr>
        <w:t xml:space="preserve"> заводу</w:t>
      </w:r>
      <w:r w:rsidRPr="00CD740E">
        <w:rPr>
          <w:rFonts w:ascii="Book Antiqua" w:eastAsia="Times New Roman" w:hAnsi="Book Antiqua" w:cs="Times New Roman"/>
          <w:lang w:val="sr-Cyrl-RS" w:eastAsia="en-GB"/>
        </w:rPr>
        <w:t xml:space="preserve"> у Београду,</w:t>
      </w:r>
      <w:r w:rsidRPr="00CD740E">
        <w:rPr>
          <w:rFonts w:ascii="Book Antiqua" w:eastAsia="Times New Roman" w:hAnsi="Book Antiqua" w:cs="Arial"/>
          <w:lang w:val="sr-Cyrl-RS"/>
        </w:rPr>
        <w:t xml:space="preserve"> следеће</w:t>
      </w:r>
      <w:r w:rsidR="00F7755E" w:rsidRPr="00CD740E">
        <w:rPr>
          <w:rFonts w:ascii="Book Antiqua" w:eastAsia="Times New Roman" w:hAnsi="Book Antiqua" w:cs="Arial"/>
          <w:lang w:val="sr-Cyrl-RS"/>
        </w:rPr>
        <w:t>:</w:t>
      </w:r>
      <w:r w:rsidRPr="00CD740E">
        <w:rPr>
          <w:rFonts w:ascii="Book Antiqua" w:eastAsia="Times New Roman" w:hAnsi="Book Antiqua" w:cs="Arial"/>
          <w:lang w:val="sr-Cyrl-RS"/>
        </w:rPr>
        <w:t xml:space="preserve"> </w:t>
      </w:r>
    </w:p>
    <w:p w:rsidR="006015F1" w:rsidRPr="00CD740E" w:rsidRDefault="006015F1" w:rsidP="00130C14">
      <w:pPr>
        <w:spacing w:after="120" w:line="240" w:lineRule="auto"/>
        <w:jc w:val="center"/>
        <w:rPr>
          <w:rFonts w:ascii="Book Antiqua" w:eastAsia="Times New Roman" w:hAnsi="Book Antiqua" w:cs="Arial"/>
          <w:b/>
          <w:lang w:val="sr-Cyrl-RS"/>
        </w:rPr>
      </w:pPr>
    </w:p>
    <w:p w:rsidR="006015F1" w:rsidRPr="00CD740E" w:rsidRDefault="006015F1" w:rsidP="006015F1">
      <w:pPr>
        <w:spacing w:after="120" w:line="240" w:lineRule="auto"/>
        <w:rPr>
          <w:rFonts w:ascii="Book Antiqua" w:eastAsia="Times New Roman" w:hAnsi="Book Antiqua" w:cs="Arial"/>
          <w:b/>
          <w:lang w:val="sr-Cyrl-RS"/>
        </w:rPr>
      </w:pPr>
    </w:p>
    <w:p w:rsidR="00611870" w:rsidRPr="00CD740E" w:rsidRDefault="00611870" w:rsidP="00130C14">
      <w:pPr>
        <w:spacing w:after="120" w:line="240" w:lineRule="auto"/>
        <w:jc w:val="center"/>
        <w:rPr>
          <w:rFonts w:ascii="Book Antiqua" w:eastAsia="Times New Roman" w:hAnsi="Book Antiqua" w:cs="Arial"/>
          <w:b/>
          <w:lang w:val="sr-Cyrl-RS"/>
        </w:rPr>
      </w:pPr>
    </w:p>
    <w:p w:rsidR="005158C3" w:rsidRPr="00CD740E" w:rsidRDefault="005158C3" w:rsidP="00130C14">
      <w:pPr>
        <w:spacing w:after="120" w:line="240" w:lineRule="auto"/>
        <w:jc w:val="center"/>
        <w:rPr>
          <w:rFonts w:ascii="Book Antiqua" w:eastAsia="Times New Roman" w:hAnsi="Book Antiqua" w:cs="Arial"/>
          <w:b/>
          <w:lang w:val="sr-Cyrl-RS"/>
        </w:rPr>
      </w:pPr>
    </w:p>
    <w:p w:rsidR="00130C14" w:rsidRPr="00CD740E" w:rsidRDefault="00130C14" w:rsidP="00130C14">
      <w:pPr>
        <w:spacing w:after="120" w:line="240" w:lineRule="auto"/>
        <w:jc w:val="center"/>
        <w:rPr>
          <w:rFonts w:ascii="Book Antiqua" w:eastAsia="Times New Roman" w:hAnsi="Book Antiqua" w:cs="Arial"/>
          <w:b/>
          <w:lang w:val="sr-Cyrl-RS"/>
        </w:rPr>
      </w:pPr>
      <w:r w:rsidRPr="00CD740E">
        <w:rPr>
          <w:rFonts w:ascii="Book Antiqua" w:eastAsia="Times New Roman" w:hAnsi="Book Antiqua" w:cs="Arial"/>
          <w:b/>
          <w:lang w:val="sr-Cyrl-RS"/>
        </w:rPr>
        <w:t>П Р Е П О Р У К Е</w:t>
      </w:r>
    </w:p>
    <w:p w:rsidR="008B7C9D" w:rsidRPr="00CD740E" w:rsidRDefault="008B7C9D" w:rsidP="006015F1">
      <w:pPr>
        <w:spacing w:after="120" w:line="240" w:lineRule="auto"/>
        <w:rPr>
          <w:rFonts w:ascii="Book Antiqua" w:eastAsia="Times New Roman" w:hAnsi="Book Antiqua" w:cs="Times New Roman"/>
          <w:b/>
          <w:sz w:val="8"/>
          <w:lang w:val="sr-Cyrl-RS" w:eastAsia="en-GB"/>
        </w:rPr>
      </w:pPr>
    </w:p>
    <w:p w:rsidR="00AC7C6D" w:rsidRPr="00CD740E" w:rsidRDefault="00AC7C6D" w:rsidP="00611870">
      <w:pPr>
        <w:spacing w:after="120" w:line="240" w:lineRule="auto"/>
        <w:jc w:val="center"/>
        <w:rPr>
          <w:rFonts w:ascii="Book Antiqua" w:eastAsia="Times New Roman" w:hAnsi="Book Antiqua" w:cs="Times New Roman"/>
          <w:b/>
          <w:lang w:val="sr-Cyrl-RS" w:eastAsia="en-GB"/>
        </w:rPr>
      </w:pPr>
      <w:r w:rsidRPr="00CD740E">
        <w:rPr>
          <w:rFonts w:ascii="Book Antiqua" w:eastAsia="Times New Roman" w:hAnsi="Book Antiqua" w:cs="Times New Roman"/>
          <w:b/>
          <w:lang w:val="sr-Cyrl-RS" w:eastAsia="en-GB"/>
        </w:rPr>
        <w:t>I</w:t>
      </w:r>
    </w:p>
    <w:p w:rsidR="00AC7C6D" w:rsidRPr="00CD740E" w:rsidRDefault="00AC7C6D" w:rsidP="00611870">
      <w:pPr>
        <w:spacing w:after="120" w:line="240" w:lineRule="auto"/>
        <w:jc w:val="both"/>
        <w:rPr>
          <w:rFonts w:ascii="Book Antiqua" w:eastAsia="Times New Roman" w:hAnsi="Book Antiqua" w:cs="Times New Roman"/>
          <w:b/>
          <w:lang w:val="sr-Cyrl-RS" w:eastAsia="en-GB"/>
        </w:rPr>
      </w:pPr>
      <w:r w:rsidRPr="00CD740E">
        <w:rPr>
          <w:rFonts w:ascii="Book Antiqua" w:eastAsia="Times New Roman" w:hAnsi="Book Antiqua" w:cs="Times New Roman"/>
          <w:b/>
          <w:lang w:val="sr-Cyrl-RS" w:eastAsia="en-GB"/>
        </w:rPr>
        <w:lastRenderedPageBreak/>
        <w:t>Лекар у Казнено-поправном заводу у Београду ће лекарске прегледе осуђених након примене мера принуде, у случајевима када констатује повреде на телу, спроводити у складу са Истанбулским протоколом</w:t>
      </w:r>
      <w:r w:rsidR="00B546BB" w:rsidRPr="00CD740E">
        <w:rPr>
          <w:rFonts w:ascii="Book Antiqua" w:eastAsia="Times New Roman" w:hAnsi="Book Antiqua" w:cs="Times New Roman"/>
          <w:b/>
          <w:lang w:val="sr-Cyrl-RS" w:eastAsia="en-GB"/>
        </w:rPr>
        <w:t xml:space="preserve"> - Приручником за делотворну истрагу и документовање тортуре и другог свирепог, нечовечног или понижа</w:t>
      </w:r>
      <w:r w:rsidR="00437D60" w:rsidRPr="00CD740E">
        <w:rPr>
          <w:rFonts w:ascii="Book Antiqua" w:eastAsia="Times New Roman" w:hAnsi="Book Antiqua" w:cs="Times New Roman"/>
          <w:b/>
          <w:lang w:val="sr-Cyrl-RS" w:eastAsia="en-GB"/>
        </w:rPr>
        <w:t>вајућег поступања или кажњавања.</w:t>
      </w:r>
      <w:r w:rsidR="00437D60" w:rsidRPr="00CD740E">
        <w:rPr>
          <w:rStyle w:val="FootnoteReference"/>
          <w:rFonts w:ascii="Book Antiqua" w:hAnsi="Book Antiqua"/>
          <w:b/>
          <w:color w:val="000000"/>
          <w:lang w:val="sr-Cyrl-RS"/>
        </w:rPr>
        <w:t xml:space="preserve"> </w:t>
      </w:r>
      <w:r w:rsidR="00437D60" w:rsidRPr="00CD740E">
        <w:rPr>
          <w:rStyle w:val="FootnoteReference"/>
          <w:rFonts w:ascii="Book Antiqua" w:hAnsi="Book Antiqua"/>
          <w:b/>
          <w:color w:val="000000"/>
          <w:lang w:val="sr-Cyrl-RS"/>
        </w:rPr>
        <w:footnoteReference w:id="1"/>
      </w:r>
    </w:p>
    <w:p w:rsidR="00130C14" w:rsidRPr="00CD740E" w:rsidRDefault="00130C14" w:rsidP="00611870">
      <w:pPr>
        <w:spacing w:after="120" w:line="240" w:lineRule="auto"/>
        <w:jc w:val="center"/>
        <w:rPr>
          <w:rFonts w:ascii="Book Antiqua" w:eastAsia="Times New Roman" w:hAnsi="Book Antiqua" w:cs="Arial"/>
          <w:b/>
          <w:lang w:val="sr-Cyrl-RS"/>
        </w:rPr>
      </w:pPr>
      <w:r w:rsidRPr="00CD740E">
        <w:rPr>
          <w:rFonts w:ascii="Book Antiqua" w:eastAsia="Times New Roman" w:hAnsi="Book Antiqua" w:cs="Arial"/>
          <w:b/>
          <w:lang w:val="sr-Cyrl-RS"/>
        </w:rPr>
        <w:t>I</w:t>
      </w:r>
      <w:r w:rsidR="00AC7C6D" w:rsidRPr="00CD740E">
        <w:rPr>
          <w:rFonts w:ascii="Book Antiqua" w:eastAsia="Times New Roman" w:hAnsi="Book Antiqua" w:cs="Times New Roman"/>
          <w:b/>
          <w:lang w:val="sr-Cyrl-RS"/>
        </w:rPr>
        <w:t>I</w:t>
      </w:r>
    </w:p>
    <w:p w:rsidR="00437D60" w:rsidRPr="00CD740E" w:rsidRDefault="00130C14" w:rsidP="00437D60">
      <w:pPr>
        <w:spacing w:after="60" w:line="240" w:lineRule="auto"/>
        <w:jc w:val="both"/>
        <w:rPr>
          <w:rFonts w:ascii="Book Antiqua" w:eastAsia="Times New Roman" w:hAnsi="Book Antiqua" w:cs="Times New Roman"/>
          <w:b/>
          <w:color w:val="000000"/>
          <w:lang w:val="sr-Cyrl-RS"/>
        </w:rPr>
      </w:pPr>
      <w:r w:rsidRPr="00CD740E">
        <w:rPr>
          <w:rFonts w:ascii="Book Antiqua" w:eastAsia="Times New Roman" w:hAnsi="Book Antiqua" w:cs="Times New Roman"/>
          <w:b/>
          <w:lang w:val="sr-Cyrl-RS" w:eastAsia="en-GB"/>
        </w:rPr>
        <w:t xml:space="preserve">Лекар у Казнено-поправном заводу у Београду </w:t>
      </w:r>
      <w:r w:rsidRPr="00CD740E">
        <w:rPr>
          <w:rFonts w:ascii="Book Antiqua" w:eastAsia="Times New Roman" w:hAnsi="Book Antiqua" w:cs="Times New Roman"/>
          <w:b/>
          <w:lang w:val="sr-Cyrl-RS"/>
        </w:rPr>
        <w:t>ћ</w:t>
      </w:r>
      <w:r w:rsidRPr="00CD740E">
        <w:rPr>
          <w:rFonts w:ascii="Book Antiqua" w:eastAsia="Times New Roman" w:hAnsi="Book Antiqua" w:cs="Times New Roman"/>
          <w:b/>
          <w:color w:val="000000"/>
          <w:lang w:val="sr-Cyrl-RS"/>
        </w:rPr>
        <w:t>е у извештај</w:t>
      </w:r>
      <w:r w:rsidR="000D2E14" w:rsidRPr="00CD740E">
        <w:rPr>
          <w:rFonts w:ascii="Book Antiqua" w:eastAsia="Times New Roman" w:hAnsi="Book Antiqua" w:cs="Times New Roman"/>
          <w:b/>
          <w:color w:val="000000"/>
          <w:lang w:val="sr-Cyrl-RS"/>
        </w:rPr>
        <w:t xml:space="preserve">има </w:t>
      </w:r>
      <w:r w:rsidRPr="00CD740E">
        <w:rPr>
          <w:rFonts w:ascii="Book Antiqua" w:eastAsia="Times New Roman" w:hAnsi="Book Antiqua" w:cs="Times New Roman"/>
          <w:b/>
          <w:color w:val="000000"/>
          <w:lang w:val="sr-Cyrl-RS"/>
        </w:rPr>
        <w:t>о обављен</w:t>
      </w:r>
      <w:r w:rsidR="000D2E14" w:rsidRPr="00CD740E">
        <w:rPr>
          <w:rFonts w:ascii="Book Antiqua" w:eastAsia="Times New Roman" w:hAnsi="Book Antiqua" w:cs="Times New Roman"/>
          <w:b/>
          <w:color w:val="000000"/>
          <w:lang w:val="sr-Cyrl-RS"/>
        </w:rPr>
        <w:t>и</w:t>
      </w:r>
      <w:r w:rsidRPr="00CD740E">
        <w:rPr>
          <w:rFonts w:ascii="Book Antiqua" w:eastAsia="Times New Roman" w:hAnsi="Book Antiqua" w:cs="Times New Roman"/>
          <w:b/>
          <w:color w:val="000000"/>
          <w:lang w:val="sr-Cyrl-RS"/>
        </w:rPr>
        <w:t>м лекарск</w:t>
      </w:r>
      <w:r w:rsidR="000D2E14" w:rsidRPr="00CD740E">
        <w:rPr>
          <w:rFonts w:ascii="Book Antiqua" w:eastAsia="Times New Roman" w:hAnsi="Book Antiqua" w:cs="Times New Roman"/>
          <w:b/>
          <w:color w:val="000000"/>
          <w:lang w:val="sr-Cyrl-RS"/>
        </w:rPr>
        <w:t>и</w:t>
      </w:r>
      <w:r w:rsidRPr="00CD740E">
        <w:rPr>
          <w:rFonts w:ascii="Book Antiqua" w:eastAsia="Times New Roman" w:hAnsi="Book Antiqua" w:cs="Times New Roman"/>
          <w:b/>
          <w:color w:val="000000"/>
          <w:lang w:val="sr-Cyrl-RS"/>
        </w:rPr>
        <w:t>м преглед</w:t>
      </w:r>
      <w:r w:rsidR="000D2E14" w:rsidRPr="00CD740E">
        <w:rPr>
          <w:rFonts w:ascii="Book Antiqua" w:eastAsia="Times New Roman" w:hAnsi="Book Antiqua" w:cs="Times New Roman"/>
          <w:b/>
          <w:color w:val="000000"/>
          <w:lang w:val="sr-Cyrl-RS"/>
        </w:rPr>
        <w:t>има осуђених након примене мера принуде</w:t>
      </w:r>
      <w:r w:rsidR="00437D60" w:rsidRPr="00CD740E">
        <w:rPr>
          <w:rFonts w:ascii="Book Antiqua" w:eastAsia="Times New Roman" w:hAnsi="Book Antiqua" w:cs="Times New Roman"/>
          <w:b/>
          <w:color w:val="000000"/>
          <w:lang w:val="sr-Cyrl-RS"/>
        </w:rPr>
        <w:t>:</w:t>
      </w:r>
      <w:r w:rsidRPr="00CD740E">
        <w:rPr>
          <w:rFonts w:ascii="Book Antiqua" w:eastAsia="Times New Roman" w:hAnsi="Book Antiqua" w:cs="Times New Roman"/>
          <w:b/>
          <w:color w:val="000000"/>
          <w:lang w:val="sr-Cyrl-RS"/>
        </w:rPr>
        <w:t xml:space="preserve"> </w:t>
      </w:r>
    </w:p>
    <w:p w:rsidR="00437D60" w:rsidRPr="00CD740E" w:rsidRDefault="00437D60" w:rsidP="00437D60">
      <w:pPr>
        <w:tabs>
          <w:tab w:val="left" w:pos="851"/>
        </w:tabs>
        <w:spacing w:after="60"/>
        <w:ind w:left="426" w:hanging="142"/>
        <w:jc w:val="both"/>
        <w:rPr>
          <w:rFonts w:ascii="Book Antiqua" w:hAnsi="Book Antiqua"/>
          <w:b/>
          <w:color w:val="000000"/>
          <w:lang w:val="sr-Cyrl-RS"/>
        </w:rPr>
      </w:pPr>
      <w:r w:rsidRPr="00CD740E">
        <w:rPr>
          <w:rFonts w:ascii="Book Antiqua" w:hAnsi="Book Antiqua"/>
          <w:b/>
          <w:color w:val="000000"/>
          <w:lang w:val="sr-Cyrl-RS"/>
        </w:rPr>
        <w:t xml:space="preserve">- </w:t>
      </w:r>
      <w:r w:rsidRPr="00CD740E">
        <w:rPr>
          <w:rFonts w:ascii="Book Antiqua" w:hAnsi="Book Antiqua"/>
          <w:b/>
          <w:color w:val="000000"/>
          <w:lang w:val="sr-Cyrl-RS"/>
        </w:rPr>
        <w:tab/>
      </w:r>
      <w:r w:rsidRPr="00CD740E">
        <w:rPr>
          <w:rFonts w:ascii="Book Antiqua" w:hAnsi="Book Antiqua"/>
          <w:b/>
          <w:iCs/>
          <w:lang w:val="sr-Cyrl-RS" w:eastAsia="ar-SA"/>
        </w:rPr>
        <w:t xml:space="preserve">детаљно описати констатоване повреде </w:t>
      </w:r>
      <w:r w:rsidRPr="00CD740E">
        <w:rPr>
          <w:rFonts w:ascii="Book Antiqua" w:hAnsi="Book Antiqua"/>
          <w:b/>
          <w:color w:val="000000"/>
          <w:lang w:val="sr-Cyrl-RS"/>
        </w:rPr>
        <w:t>примењујући правила установљена Истанбулским протоколом</w:t>
      </w:r>
      <w:r w:rsidR="005415ED" w:rsidRPr="00CD740E">
        <w:rPr>
          <w:rFonts w:ascii="Book Antiqua" w:hAnsi="Book Antiqua"/>
          <w:b/>
          <w:color w:val="000000"/>
          <w:lang w:val="sr-Cyrl-RS"/>
        </w:rPr>
        <w:t xml:space="preserve"> </w:t>
      </w:r>
      <w:r w:rsidRPr="00CD740E">
        <w:rPr>
          <w:rFonts w:ascii="Book Antiqua" w:hAnsi="Book Antiqua"/>
          <w:b/>
          <w:iCs/>
          <w:lang w:val="sr-Cyrl-RS" w:eastAsia="ar-SA"/>
        </w:rPr>
        <w:t xml:space="preserve">и </w:t>
      </w:r>
      <w:r w:rsidRPr="00CD740E">
        <w:rPr>
          <w:rFonts w:ascii="Book Antiqua" w:hAnsi="Book Antiqua"/>
          <w:b/>
          <w:color w:val="000000"/>
          <w:lang w:val="sr-Cyrl-RS"/>
        </w:rPr>
        <w:t>исте фотографисати</w:t>
      </w:r>
      <w:r w:rsidRPr="00CD740E">
        <w:rPr>
          <w:rFonts w:ascii="Book Antiqua" w:hAnsi="Book Antiqua"/>
          <w:b/>
          <w:iCs/>
          <w:lang w:val="sr-Cyrl-RS" w:eastAsia="ar-SA"/>
        </w:rPr>
        <w:t>,</w:t>
      </w:r>
    </w:p>
    <w:p w:rsidR="00437D60" w:rsidRPr="00CD740E" w:rsidRDefault="00437D60" w:rsidP="00437D60">
      <w:pPr>
        <w:tabs>
          <w:tab w:val="left" w:pos="851"/>
        </w:tabs>
        <w:spacing w:after="60"/>
        <w:ind w:left="426" w:hanging="142"/>
        <w:jc w:val="both"/>
        <w:rPr>
          <w:rFonts w:ascii="Book Antiqua" w:hAnsi="Book Antiqua"/>
          <w:b/>
          <w:color w:val="000000"/>
          <w:lang w:val="sr-Cyrl-RS"/>
        </w:rPr>
      </w:pPr>
      <w:r w:rsidRPr="00CD740E">
        <w:rPr>
          <w:rFonts w:ascii="Book Antiqua" w:hAnsi="Book Antiqua"/>
          <w:b/>
          <w:color w:val="000000"/>
          <w:lang w:val="sr-Cyrl-RS"/>
        </w:rPr>
        <w:t>-</w:t>
      </w:r>
      <w:r w:rsidRPr="00CD740E">
        <w:rPr>
          <w:rFonts w:ascii="Book Antiqua" w:hAnsi="Book Antiqua"/>
          <w:b/>
          <w:color w:val="000000"/>
          <w:lang w:val="sr-Cyrl-RS"/>
        </w:rPr>
        <w:tab/>
        <w:t>унети наводе лица према коме је мера принуде прим</w:t>
      </w:r>
      <w:r w:rsidR="005415ED" w:rsidRPr="00CD740E">
        <w:rPr>
          <w:rFonts w:ascii="Book Antiqua" w:hAnsi="Book Antiqua"/>
          <w:b/>
          <w:color w:val="000000"/>
          <w:lang w:val="sr-Cyrl-RS"/>
        </w:rPr>
        <w:t>ењена о начину настанка повреда,</w:t>
      </w:r>
      <w:r w:rsidRPr="00CD740E">
        <w:rPr>
          <w:rFonts w:ascii="Book Antiqua" w:hAnsi="Book Antiqua"/>
          <w:b/>
          <w:color w:val="000000"/>
          <w:lang w:val="sr-Cyrl-RS"/>
        </w:rPr>
        <w:t xml:space="preserve"> </w:t>
      </w:r>
    </w:p>
    <w:p w:rsidR="00437D60" w:rsidRPr="00CD740E" w:rsidRDefault="00437D60" w:rsidP="005158C3">
      <w:pPr>
        <w:tabs>
          <w:tab w:val="left" w:pos="851"/>
        </w:tabs>
        <w:spacing w:after="120"/>
        <w:ind w:left="426" w:hanging="142"/>
        <w:jc w:val="both"/>
        <w:rPr>
          <w:rFonts w:ascii="Book Antiqua" w:hAnsi="Book Antiqua"/>
          <w:b/>
          <w:color w:val="000000"/>
          <w:lang w:val="sr-Cyrl-RS"/>
        </w:rPr>
      </w:pPr>
      <w:r w:rsidRPr="00CD740E">
        <w:rPr>
          <w:rFonts w:ascii="Book Antiqua" w:hAnsi="Book Antiqua"/>
          <w:b/>
          <w:color w:val="000000"/>
          <w:lang w:val="sr-Cyrl-RS"/>
        </w:rPr>
        <w:t xml:space="preserve">- </w:t>
      </w:r>
      <w:r w:rsidRPr="00CD740E">
        <w:rPr>
          <w:rFonts w:ascii="Book Antiqua" w:hAnsi="Book Antiqua"/>
          <w:b/>
          <w:color w:val="000000"/>
          <w:lang w:val="sr-Cyrl-RS"/>
        </w:rPr>
        <w:tab/>
        <w:t>изнети своје мишљење о повезаности примењене мере и насталих повреда.</w:t>
      </w:r>
    </w:p>
    <w:p w:rsidR="008144CF" w:rsidRPr="00CD740E" w:rsidRDefault="008144CF" w:rsidP="008144CF">
      <w:pPr>
        <w:jc w:val="both"/>
        <w:rPr>
          <w:rFonts w:ascii="Book Antiqua" w:hAnsi="Book Antiqua"/>
          <w:b/>
          <w:lang w:val="sr-Cyrl-RS"/>
        </w:rPr>
      </w:pPr>
      <w:r w:rsidRPr="00CD740E">
        <w:rPr>
          <w:rFonts w:ascii="Book Antiqua" w:hAnsi="Book Antiqua"/>
          <w:b/>
          <w:lang w:val="sr-Cyrl-RS"/>
        </w:rPr>
        <w:t xml:space="preserve">Лекар </w:t>
      </w:r>
      <w:r w:rsidRPr="00CD740E">
        <w:rPr>
          <w:rFonts w:ascii="Book Antiqua" w:eastAsia="Times New Roman" w:hAnsi="Book Antiqua" w:cs="Times New Roman"/>
          <w:b/>
          <w:lang w:val="sr-Cyrl-RS" w:eastAsia="en-GB"/>
        </w:rPr>
        <w:t xml:space="preserve">у Казнено-поправном заводу у Београду ће без одлагања доставити </w:t>
      </w:r>
      <w:r w:rsidRPr="00CD740E">
        <w:rPr>
          <w:rFonts w:ascii="Book Antiqua" w:hAnsi="Book Antiqua"/>
          <w:b/>
          <w:color w:val="000000"/>
          <w:lang w:val="sr-Cyrl-RS"/>
        </w:rPr>
        <w:t>управнику Завода извеш</w:t>
      </w:r>
      <w:r w:rsidR="00F85B6F" w:rsidRPr="00CD740E">
        <w:rPr>
          <w:rFonts w:ascii="Book Antiqua" w:hAnsi="Book Antiqua"/>
          <w:b/>
          <w:color w:val="000000"/>
          <w:lang w:val="sr-Cyrl-RS"/>
        </w:rPr>
        <w:t>таје о обављеним лекарским прегл</w:t>
      </w:r>
      <w:r w:rsidRPr="00CD740E">
        <w:rPr>
          <w:rFonts w:ascii="Book Antiqua" w:hAnsi="Book Antiqua"/>
          <w:b/>
          <w:color w:val="000000"/>
          <w:lang w:val="sr-Cyrl-RS"/>
        </w:rPr>
        <w:t xml:space="preserve">едима након </w:t>
      </w:r>
      <w:r w:rsidRPr="00CD740E">
        <w:rPr>
          <w:rFonts w:ascii="Book Antiqua" w:eastAsia="Times New Roman" w:hAnsi="Book Antiqua" w:cs="Times New Roman"/>
          <w:b/>
          <w:color w:val="000000"/>
          <w:lang w:val="sr-Cyrl-RS"/>
        </w:rPr>
        <w:t xml:space="preserve">примене мере принуде, са пратећом </w:t>
      </w:r>
      <w:r w:rsidRPr="00CD740E">
        <w:rPr>
          <w:rFonts w:ascii="Book Antiqua" w:hAnsi="Book Antiqua"/>
          <w:b/>
          <w:color w:val="000000"/>
          <w:lang w:val="sr-Cyrl-RS"/>
        </w:rPr>
        <w:t>медицинском документацијом.</w:t>
      </w:r>
      <w:r w:rsidRPr="00CD740E">
        <w:rPr>
          <w:rFonts w:ascii="Book Antiqua" w:hAnsi="Book Antiqua"/>
          <w:b/>
          <w:lang w:val="sr-Cyrl-RS"/>
        </w:rPr>
        <w:t xml:space="preserve"> </w:t>
      </w:r>
    </w:p>
    <w:p w:rsidR="005158C3" w:rsidRPr="00CD740E" w:rsidRDefault="005158C3" w:rsidP="005158C3">
      <w:pPr>
        <w:tabs>
          <w:tab w:val="left" w:pos="567"/>
        </w:tabs>
        <w:spacing w:after="60"/>
        <w:jc w:val="both"/>
        <w:rPr>
          <w:rFonts w:ascii="Book Antiqua" w:hAnsi="Book Antiqua"/>
          <w:b/>
          <w:lang w:val="sr-Cyrl-RS" w:eastAsia="en-GB"/>
        </w:rPr>
      </w:pPr>
      <w:r w:rsidRPr="00CD740E">
        <w:rPr>
          <w:rFonts w:ascii="Book Antiqua" w:hAnsi="Book Antiqua"/>
          <w:b/>
          <w:lang w:val="sr-Cyrl-RS" w:eastAsia="en-GB"/>
        </w:rPr>
        <w:t xml:space="preserve">Управник </w:t>
      </w:r>
      <w:r w:rsidRPr="00CD740E">
        <w:rPr>
          <w:rFonts w:ascii="Book Antiqua" w:hAnsi="Book Antiqua"/>
          <w:b/>
          <w:lang w:val="sr-Cyrl-RS"/>
        </w:rPr>
        <w:t xml:space="preserve">Казнено–поправног завода у </w:t>
      </w:r>
      <w:r w:rsidRPr="00CD740E">
        <w:rPr>
          <w:rFonts w:ascii="Book Antiqua" w:eastAsia="Times New Roman" w:hAnsi="Book Antiqua" w:cs="Times New Roman"/>
          <w:b/>
          <w:lang w:val="sr-Cyrl-RS" w:eastAsia="en-GB"/>
        </w:rPr>
        <w:t xml:space="preserve">Београду </w:t>
      </w:r>
      <w:r w:rsidRPr="00CD740E">
        <w:rPr>
          <w:rFonts w:ascii="Book Antiqua" w:hAnsi="Book Antiqua"/>
          <w:b/>
          <w:lang w:val="sr-Cyrl-RS"/>
        </w:rPr>
        <w:t>ће</w:t>
      </w:r>
      <w:r w:rsidR="00F85B6F" w:rsidRPr="00CD740E">
        <w:rPr>
          <w:rFonts w:ascii="Book Antiqua" w:hAnsi="Book Antiqua"/>
          <w:b/>
          <w:lang w:val="sr-Cyrl-RS"/>
        </w:rPr>
        <w:t>,</w:t>
      </w:r>
      <w:r w:rsidRPr="00CD740E">
        <w:rPr>
          <w:rFonts w:ascii="Book Antiqua" w:hAnsi="Book Antiqua"/>
          <w:b/>
          <w:lang w:val="sr-Cyrl-RS" w:eastAsia="en-GB"/>
        </w:rPr>
        <w:t xml:space="preserve"> увек када постоје очигледни недостаци у извештајима о обављеним лекарским прегледима осуђеног након примене мера принуде, а нарочито ако такви недостаци постоје у извештају о прегледу осуђеног који је навео да је био</w:t>
      </w:r>
      <w:r w:rsidR="00F85B6F" w:rsidRPr="00CD740E">
        <w:rPr>
          <w:rFonts w:ascii="Book Antiqua" w:hAnsi="Book Antiqua"/>
          <w:b/>
          <w:color w:val="000000"/>
          <w:lang w:val="sr-Cyrl-RS"/>
        </w:rPr>
        <w:t xml:space="preserve"> изложен злостављању,</w:t>
      </w:r>
      <w:r w:rsidR="00F85B6F" w:rsidRPr="00CD740E">
        <w:rPr>
          <w:rFonts w:ascii="Book Antiqua" w:hAnsi="Book Antiqua"/>
          <w:b/>
          <w:lang w:val="sr-Cyrl-RS" w:eastAsia="en-GB"/>
        </w:rPr>
        <w:t xml:space="preserve">  </w:t>
      </w:r>
      <w:r w:rsidR="00F85B6F" w:rsidRPr="00CD740E">
        <w:rPr>
          <w:rFonts w:ascii="Book Antiqua" w:hAnsi="Book Antiqua"/>
          <w:b/>
          <w:color w:val="000000"/>
          <w:lang w:val="sr-Cyrl-RS"/>
        </w:rPr>
        <w:t xml:space="preserve">налагати обављање </w:t>
      </w:r>
      <w:r w:rsidR="00F85B6F" w:rsidRPr="00CD740E">
        <w:rPr>
          <w:rFonts w:ascii="Book Antiqua" w:hAnsi="Book Antiqua"/>
          <w:b/>
          <w:lang w:val="sr-Cyrl-RS" w:eastAsia="en-GB"/>
        </w:rPr>
        <w:t>додатног лекарског прегледа.</w:t>
      </w:r>
    </w:p>
    <w:p w:rsidR="00130C14" w:rsidRPr="00CD740E" w:rsidRDefault="00130C14" w:rsidP="00611870">
      <w:pPr>
        <w:spacing w:after="120" w:line="240" w:lineRule="auto"/>
        <w:jc w:val="center"/>
        <w:rPr>
          <w:rFonts w:ascii="Book Antiqua" w:eastAsia="Times New Roman" w:hAnsi="Book Antiqua" w:cs="Times New Roman"/>
          <w:b/>
          <w:lang w:val="sr-Cyrl-RS"/>
        </w:rPr>
      </w:pPr>
      <w:r w:rsidRPr="00CD740E">
        <w:rPr>
          <w:rFonts w:ascii="Book Antiqua" w:eastAsia="Times New Roman" w:hAnsi="Book Antiqua" w:cs="Times New Roman"/>
          <w:b/>
          <w:lang w:val="sr-Cyrl-RS"/>
        </w:rPr>
        <w:t>II</w:t>
      </w:r>
      <w:r w:rsidR="00AC7C6D" w:rsidRPr="00CD740E">
        <w:rPr>
          <w:rFonts w:ascii="Book Antiqua" w:eastAsia="Times New Roman" w:hAnsi="Book Antiqua" w:cs="Times New Roman"/>
          <w:b/>
          <w:lang w:val="sr-Cyrl-RS"/>
        </w:rPr>
        <w:t>I</w:t>
      </w:r>
    </w:p>
    <w:p w:rsidR="00AC7C6D" w:rsidRPr="00CD740E" w:rsidRDefault="00130C14" w:rsidP="00611870">
      <w:pPr>
        <w:tabs>
          <w:tab w:val="left" w:pos="567"/>
        </w:tabs>
        <w:spacing w:after="120" w:line="240" w:lineRule="auto"/>
        <w:jc w:val="both"/>
        <w:rPr>
          <w:rFonts w:ascii="Book Antiqua" w:eastAsia="Times New Roman" w:hAnsi="Book Antiqua" w:cs="Times New Roman"/>
          <w:b/>
          <w:lang w:val="sr-Cyrl-RS" w:eastAsia="en-GB"/>
        </w:rPr>
      </w:pPr>
      <w:r w:rsidRPr="00CD740E">
        <w:rPr>
          <w:rFonts w:ascii="Book Antiqua" w:eastAsia="Times New Roman" w:hAnsi="Book Antiqua" w:cs="Times New Roman"/>
          <w:b/>
          <w:lang w:val="sr-Cyrl-RS" w:eastAsia="en-GB"/>
        </w:rPr>
        <w:t xml:space="preserve">Лекар у Казнено-поправном заводу у Београду </w:t>
      </w:r>
      <w:r w:rsidR="000D2E14" w:rsidRPr="00CD740E">
        <w:rPr>
          <w:rFonts w:ascii="Book Antiqua" w:eastAsia="Times New Roman" w:hAnsi="Book Antiqua" w:cs="Times New Roman"/>
          <w:b/>
          <w:lang w:val="sr-Cyrl-RS" w:eastAsia="en-GB"/>
        </w:rPr>
        <w:t xml:space="preserve">неће обављати </w:t>
      </w:r>
      <w:r w:rsidRPr="00CD740E">
        <w:rPr>
          <w:rFonts w:ascii="Book Antiqua" w:eastAsia="Times New Roman" w:hAnsi="Book Antiqua" w:cs="Times New Roman"/>
          <w:b/>
          <w:lang w:val="sr-Cyrl-RS" w:eastAsia="en-GB"/>
        </w:rPr>
        <w:t xml:space="preserve">прегледе осуђеног </w:t>
      </w:r>
      <w:r w:rsidR="000D2E14" w:rsidRPr="00CD740E">
        <w:rPr>
          <w:rFonts w:ascii="Book Antiqua" w:eastAsia="Times New Roman" w:hAnsi="Book Antiqua" w:cs="Times New Roman"/>
          <w:b/>
          <w:lang w:val="sr-Cyrl-RS" w:eastAsia="en-GB"/>
        </w:rPr>
        <w:t xml:space="preserve">након примене мера принуде </w:t>
      </w:r>
      <w:r w:rsidRPr="00CD740E">
        <w:rPr>
          <w:rFonts w:ascii="Book Antiqua" w:eastAsia="Times New Roman" w:hAnsi="Book Antiqua" w:cs="Times New Roman"/>
          <w:b/>
          <w:lang w:val="sr-Cyrl-RS" w:eastAsia="en-GB"/>
        </w:rPr>
        <w:t>у присуству</w:t>
      </w:r>
      <w:r w:rsidR="00EB08F7" w:rsidRPr="00CD740E">
        <w:rPr>
          <w:rFonts w:ascii="Book Antiqua" w:eastAsia="Times New Roman" w:hAnsi="Book Antiqua" w:cs="Times New Roman"/>
          <w:b/>
          <w:lang w:val="sr-Cyrl-RS" w:eastAsia="en-GB"/>
        </w:rPr>
        <w:t xml:space="preserve"> </w:t>
      </w:r>
      <w:r w:rsidR="00AC7C6D" w:rsidRPr="00CD740E">
        <w:rPr>
          <w:rFonts w:ascii="Book Antiqua" w:eastAsia="Times New Roman" w:hAnsi="Book Antiqua" w:cs="Times New Roman"/>
          <w:b/>
          <w:lang w:val="sr-Cyrl-RS" w:eastAsia="en-GB"/>
        </w:rPr>
        <w:t>немедицинског особља.</w:t>
      </w:r>
    </w:p>
    <w:p w:rsidR="00AC7C6D" w:rsidRPr="00CD740E" w:rsidRDefault="00AC7C6D" w:rsidP="00611870">
      <w:pPr>
        <w:tabs>
          <w:tab w:val="left" w:pos="567"/>
        </w:tabs>
        <w:spacing w:after="120" w:line="240" w:lineRule="auto"/>
        <w:jc w:val="both"/>
        <w:rPr>
          <w:rFonts w:ascii="Book Antiqua" w:eastAsia="Times New Roman" w:hAnsi="Book Antiqua" w:cs="Times New Roman"/>
          <w:b/>
          <w:lang w:val="sr-Cyrl-RS" w:eastAsia="en-GB"/>
        </w:rPr>
      </w:pPr>
      <w:r w:rsidRPr="00CD740E">
        <w:rPr>
          <w:rFonts w:ascii="Book Antiqua" w:eastAsia="Times New Roman" w:hAnsi="Book Antiqua" w:cs="Times New Roman"/>
          <w:b/>
          <w:lang w:val="sr-Cyrl-RS" w:eastAsia="en-GB"/>
        </w:rPr>
        <w:t>Служба за обезбеђење Казнено-поправног завода у Београду дужна је да лекару укаже на евентуалне безбедносне ризике да се преглед осуђеног након примене мера принуде обави без присуства припадника службе за обезбеђење</w:t>
      </w:r>
      <w:r w:rsidR="0023232C" w:rsidRPr="00CD740E">
        <w:rPr>
          <w:rFonts w:ascii="Book Antiqua" w:eastAsia="Times New Roman" w:hAnsi="Book Antiqua" w:cs="Times New Roman"/>
          <w:b/>
          <w:lang w:val="sr-Cyrl-RS" w:eastAsia="en-GB"/>
        </w:rPr>
        <w:t xml:space="preserve">, као и да </w:t>
      </w:r>
      <w:r w:rsidR="00B546BB" w:rsidRPr="00CD740E">
        <w:rPr>
          <w:rFonts w:ascii="Book Antiqua" w:eastAsia="Times New Roman" w:hAnsi="Book Antiqua" w:cs="Times New Roman"/>
          <w:b/>
          <w:lang w:val="sr-Cyrl-RS" w:eastAsia="en-GB"/>
        </w:rPr>
        <w:t xml:space="preserve">о информацији </w:t>
      </w:r>
      <w:r w:rsidR="0023232C" w:rsidRPr="00CD740E">
        <w:rPr>
          <w:rFonts w:ascii="Book Antiqua" w:eastAsia="Times New Roman" w:hAnsi="Book Antiqua" w:cs="Times New Roman"/>
          <w:b/>
          <w:lang w:val="sr-Cyrl-RS" w:eastAsia="en-GB"/>
        </w:rPr>
        <w:t xml:space="preserve"> </w:t>
      </w:r>
      <w:r w:rsidR="00B546BB" w:rsidRPr="00CD740E">
        <w:rPr>
          <w:rFonts w:ascii="Book Antiqua" w:eastAsia="Times New Roman" w:hAnsi="Book Antiqua" w:cs="Times New Roman"/>
          <w:b/>
          <w:lang w:val="sr-Cyrl-RS" w:eastAsia="en-GB"/>
        </w:rPr>
        <w:t xml:space="preserve">датој лекару сачини службену белешку, у којој ће навести на које безбедносне ризике је лекару указано и које чињенице су биле одлучне за наведено. </w:t>
      </w:r>
    </w:p>
    <w:p w:rsidR="00AC7C6D" w:rsidRPr="00CD740E" w:rsidRDefault="0023232C" w:rsidP="00611870">
      <w:pPr>
        <w:tabs>
          <w:tab w:val="left" w:pos="567"/>
        </w:tabs>
        <w:spacing w:after="120" w:line="240" w:lineRule="auto"/>
        <w:jc w:val="both"/>
        <w:rPr>
          <w:rFonts w:ascii="Book Antiqua" w:eastAsia="Times New Roman" w:hAnsi="Book Antiqua" w:cs="Times New Roman"/>
          <w:b/>
          <w:lang w:val="sr-Cyrl-RS" w:eastAsia="en-GB"/>
        </w:rPr>
      </w:pPr>
      <w:r w:rsidRPr="00CD740E">
        <w:rPr>
          <w:rFonts w:ascii="Book Antiqua" w:eastAsia="Times New Roman" w:hAnsi="Book Antiqua" w:cs="Times New Roman"/>
          <w:b/>
          <w:lang w:val="sr-Cyrl-RS" w:eastAsia="en-GB"/>
        </w:rPr>
        <w:t>Н</w:t>
      </w:r>
      <w:r w:rsidR="00AC7C6D" w:rsidRPr="00CD740E">
        <w:rPr>
          <w:rFonts w:ascii="Book Antiqua" w:eastAsia="Times New Roman" w:hAnsi="Book Antiqua" w:cs="Times New Roman"/>
          <w:b/>
          <w:lang w:val="sr-Cyrl-RS" w:eastAsia="en-GB"/>
        </w:rPr>
        <w:t xml:space="preserve">акон сагледавања </w:t>
      </w:r>
      <w:r w:rsidRPr="00CD740E">
        <w:rPr>
          <w:rFonts w:ascii="Book Antiqua" w:eastAsia="Times New Roman" w:hAnsi="Book Antiqua" w:cs="Times New Roman"/>
          <w:b/>
          <w:lang w:val="sr-Cyrl-RS" w:eastAsia="en-GB"/>
        </w:rPr>
        <w:t xml:space="preserve">предочених </w:t>
      </w:r>
      <w:r w:rsidR="00AC7C6D" w:rsidRPr="00CD740E">
        <w:rPr>
          <w:rFonts w:ascii="Book Antiqua" w:eastAsia="Times New Roman" w:hAnsi="Book Antiqua" w:cs="Times New Roman"/>
          <w:b/>
          <w:lang w:val="sr-Cyrl-RS" w:eastAsia="en-GB"/>
        </w:rPr>
        <w:t xml:space="preserve">безбедносних ризика у сваком појединачном случају, </w:t>
      </w:r>
      <w:r w:rsidRPr="00CD740E">
        <w:rPr>
          <w:rFonts w:ascii="Book Antiqua" w:eastAsia="Times New Roman" w:hAnsi="Book Antiqua" w:cs="Times New Roman"/>
          <w:b/>
          <w:lang w:val="sr-Cyrl-RS" w:eastAsia="en-GB"/>
        </w:rPr>
        <w:t xml:space="preserve">лекар у Казнено-поправном заводу у Београду </w:t>
      </w:r>
      <w:r w:rsidR="00AC7C6D" w:rsidRPr="00CD740E">
        <w:rPr>
          <w:rFonts w:ascii="Book Antiqua" w:eastAsia="Times New Roman" w:hAnsi="Book Antiqua" w:cs="Times New Roman"/>
          <w:b/>
          <w:lang w:val="sr-Cyrl-RS" w:eastAsia="en-GB"/>
        </w:rPr>
        <w:t>може одлучити да преглед осуђеног након примене мера принуде обави</w:t>
      </w:r>
      <w:r w:rsidRPr="00CD740E">
        <w:rPr>
          <w:rFonts w:ascii="Book Antiqua" w:eastAsia="Times New Roman" w:hAnsi="Book Antiqua" w:cs="Times New Roman"/>
          <w:b/>
          <w:lang w:val="sr-Cyrl-RS" w:eastAsia="en-GB"/>
        </w:rPr>
        <w:t xml:space="preserve"> </w:t>
      </w:r>
      <w:r w:rsidR="00AC7C6D" w:rsidRPr="00CD740E">
        <w:rPr>
          <w:rFonts w:ascii="Book Antiqua" w:eastAsia="Times New Roman" w:hAnsi="Book Antiqua" w:cs="Times New Roman"/>
          <w:b/>
          <w:lang w:val="sr-Cyrl-RS" w:eastAsia="en-GB"/>
        </w:rPr>
        <w:t xml:space="preserve">у присуству припадника службе за обезбеђење. </w:t>
      </w:r>
    </w:p>
    <w:p w:rsidR="0023232C" w:rsidRPr="00CD740E" w:rsidRDefault="0023232C" w:rsidP="00611870">
      <w:pPr>
        <w:shd w:val="clear" w:color="auto" w:fill="FFFFFF"/>
        <w:spacing w:after="120" w:line="240" w:lineRule="auto"/>
        <w:jc w:val="both"/>
        <w:rPr>
          <w:rFonts w:ascii="Book Antiqua" w:eastAsia="Times New Roman" w:hAnsi="Book Antiqua" w:cs="Times New Roman"/>
          <w:b/>
          <w:lang w:val="sr-Cyrl-RS" w:eastAsia="en-GB"/>
        </w:rPr>
      </w:pPr>
      <w:r w:rsidRPr="00CD740E">
        <w:rPr>
          <w:rFonts w:ascii="Book Antiqua" w:eastAsia="Times New Roman" w:hAnsi="Book Antiqua" w:cs="Times New Roman"/>
          <w:b/>
          <w:lang w:val="sr-Cyrl-RS" w:eastAsia="en-GB"/>
        </w:rPr>
        <w:lastRenderedPageBreak/>
        <w:t>Уколико је лекарском прегледу након примене мера принуде присуствовао припадник службе за обезбеђење</w:t>
      </w:r>
      <w:r w:rsidR="00B546BB" w:rsidRPr="00CD740E">
        <w:rPr>
          <w:rFonts w:ascii="Book Antiqua" w:eastAsia="Times New Roman" w:hAnsi="Book Antiqua" w:cs="Times New Roman"/>
          <w:b/>
          <w:lang w:val="sr-Cyrl-RS" w:eastAsia="en-GB"/>
        </w:rPr>
        <w:t>,</w:t>
      </w:r>
      <w:r w:rsidRPr="00CD740E">
        <w:rPr>
          <w:rFonts w:ascii="Book Antiqua" w:eastAsia="Times New Roman" w:hAnsi="Book Antiqua" w:cs="Times New Roman"/>
          <w:b/>
          <w:lang w:val="sr-Cyrl-RS" w:eastAsia="en-GB"/>
        </w:rPr>
        <w:t xml:space="preserve"> лекар у Казнено-поправном заводу у Београду је дужан да ту чињеницу констатује у лекарском извештају који сачињава у вези са прегледом након примене мера принуде и књизи лекарских прегледа - протоколу, као и да сачини и у здравствени картон осуђеног унесе службену белешку у којој ће навести име, презиме и звање лица које је присуствовало прегледу, као и разлоге за такву одлуку.</w:t>
      </w:r>
    </w:p>
    <w:p w:rsidR="005158C3" w:rsidRPr="00CD740E" w:rsidRDefault="005158C3" w:rsidP="00611870">
      <w:pPr>
        <w:shd w:val="clear" w:color="auto" w:fill="FFFFFF"/>
        <w:spacing w:after="120" w:line="240" w:lineRule="auto"/>
        <w:jc w:val="center"/>
        <w:rPr>
          <w:rFonts w:ascii="Book Antiqua" w:eastAsia="Times New Roman" w:hAnsi="Book Antiqua" w:cs="Times New Roman"/>
          <w:b/>
          <w:lang w:val="sr-Cyrl-RS"/>
        </w:rPr>
      </w:pPr>
    </w:p>
    <w:p w:rsidR="00B546BB" w:rsidRPr="00CD740E" w:rsidRDefault="00B546BB" w:rsidP="00611870">
      <w:pPr>
        <w:shd w:val="clear" w:color="auto" w:fill="FFFFFF"/>
        <w:spacing w:after="120" w:line="240" w:lineRule="auto"/>
        <w:jc w:val="center"/>
        <w:rPr>
          <w:rFonts w:ascii="Book Antiqua" w:eastAsia="Times New Roman" w:hAnsi="Book Antiqua" w:cs="Times New Roman"/>
          <w:b/>
          <w:lang w:val="sr-Cyrl-RS" w:eastAsia="en-GB"/>
        </w:rPr>
      </w:pPr>
      <w:r w:rsidRPr="00CD740E">
        <w:rPr>
          <w:rFonts w:ascii="Book Antiqua" w:eastAsia="Times New Roman" w:hAnsi="Book Antiqua" w:cs="Times New Roman"/>
          <w:b/>
          <w:lang w:val="sr-Cyrl-RS"/>
        </w:rPr>
        <w:t>I</w:t>
      </w:r>
      <w:r w:rsidRPr="00CD740E">
        <w:rPr>
          <w:rFonts w:ascii="Book Antiqua" w:eastAsia="Times New Roman" w:hAnsi="Book Antiqua" w:cs="Arial"/>
          <w:b/>
          <w:lang w:val="sr-Cyrl-RS"/>
        </w:rPr>
        <w:t>V</w:t>
      </w:r>
    </w:p>
    <w:p w:rsidR="00EB08F7" w:rsidRPr="00CD740E" w:rsidRDefault="00EB08F7" w:rsidP="00611870">
      <w:pPr>
        <w:spacing w:after="120" w:line="240" w:lineRule="auto"/>
        <w:jc w:val="both"/>
        <w:rPr>
          <w:rFonts w:ascii="Book Antiqua" w:eastAsia="Times New Roman" w:hAnsi="Book Antiqua" w:cs="Times New Roman"/>
          <w:b/>
          <w:lang w:val="sr-Cyrl-RS"/>
        </w:rPr>
      </w:pPr>
      <w:r w:rsidRPr="00CD740E">
        <w:rPr>
          <w:rFonts w:ascii="Book Antiqua" w:eastAsia="Times New Roman" w:hAnsi="Book Antiqua" w:cs="Times New Roman"/>
          <w:b/>
          <w:lang w:val="sr-Cyrl-RS"/>
        </w:rPr>
        <w:t>Казнено-поправн</w:t>
      </w:r>
      <w:r w:rsidR="0023232C" w:rsidRPr="00CD740E">
        <w:rPr>
          <w:rFonts w:ascii="Book Antiqua" w:eastAsia="Times New Roman" w:hAnsi="Book Antiqua" w:cs="Times New Roman"/>
          <w:b/>
          <w:lang w:val="sr-Cyrl-RS"/>
        </w:rPr>
        <w:t xml:space="preserve">и </w:t>
      </w:r>
      <w:r w:rsidR="008144CF" w:rsidRPr="00CD740E">
        <w:rPr>
          <w:rFonts w:ascii="Book Antiqua" w:eastAsia="Times New Roman" w:hAnsi="Book Antiqua" w:cs="Times New Roman"/>
          <w:b/>
          <w:lang w:val="sr-Cyrl-RS"/>
        </w:rPr>
        <w:t>завод</w:t>
      </w:r>
      <w:r w:rsidRPr="00CD740E">
        <w:rPr>
          <w:rFonts w:ascii="Book Antiqua" w:eastAsia="Times New Roman" w:hAnsi="Book Antiqua" w:cs="Times New Roman"/>
          <w:b/>
          <w:lang w:val="sr-Cyrl-RS"/>
        </w:rPr>
        <w:t xml:space="preserve"> у Београду обезбед</w:t>
      </w:r>
      <w:r w:rsidR="0023232C" w:rsidRPr="00CD740E">
        <w:rPr>
          <w:rFonts w:ascii="Book Antiqua" w:eastAsia="Times New Roman" w:hAnsi="Book Antiqua" w:cs="Times New Roman"/>
          <w:b/>
          <w:lang w:val="sr-Cyrl-RS"/>
        </w:rPr>
        <w:t>ић</w:t>
      </w:r>
      <w:r w:rsidRPr="00CD740E">
        <w:rPr>
          <w:rFonts w:ascii="Book Antiqua" w:eastAsia="Times New Roman" w:hAnsi="Book Antiqua" w:cs="Times New Roman"/>
          <w:b/>
          <w:lang w:val="sr-Cyrl-RS"/>
        </w:rPr>
        <w:t xml:space="preserve">е да припадници </w:t>
      </w:r>
      <w:r w:rsidR="00AC5521" w:rsidRPr="00CD740E">
        <w:rPr>
          <w:rFonts w:ascii="Book Antiqua" w:eastAsia="Times New Roman" w:hAnsi="Book Antiqua" w:cs="Times New Roman"/>
          <w:b/>
          <w:lang w:val="sr-Cyrl-RS"/>
        </w:rPr>
        <w:t>службе</w:t>
      </w:r>
      <w:r w:rsidRPr="00CD740E">
        <w:rPr>
          <w:rFonts w:ascii="Book Antiqua" w:eastAsia="Times New Roman" w:hAnsi="Book Antiqua" w:cs="Times New Roman"/>
          <w:b/>
          <w:lang w:val="sr-Cyrl-RS"/>
        </w:rPr>
        <w:t xml:space="preserve"> </w:t>
      </w:r>
      <w:r w:rsidR="0023232C" w:rsidRPr="00CD740E">
        <w:rPr>
          <w:rFonts w:ascii="Book Antiqua" w:eastAsia="Times New Roman" w:hAnsi="Book Antiqua" w:cs="Times New Roman"/>
          <w:b/>
          <w:lang w:val="sr-Cyrl-RS"/>
        </w:rPr>
        <w:t xml:space="preserve">за обезбеђење </w:t>
      </w:r>
      <w:r w:rsidRPr="00CD740E">
        <w:rPr>
          <w:rFonts w:ascii="Book Antiqua" w:eastAsia="Times New Roman" w:hAnsi="Book Antiqua" w:cs="Times New Roman"/>
          <w:b/>
          <w:lang w:val="sr-Cyrl-RS"/>
        </w:rPr>
        <w:t>који су наложили или учествовали у примени мера принуде према осуђеном лицу</w:t>
      </w:r>
      <w:r w:rsidR="0023232C" w:rsidRPr="00CD740E">
        <w:rPr>
          <w:rFonts w:ascii="Book Antiqua" w:eastAsia="Times New Roman" w:hAnsi="Book Antiqua" w:cs="Times New Roman"/>
          <w:b/>
          <w:lang w:val="sr-Cyrl-RS"/>
        </w:rPr>
        <w:t xml:space="preserve"> </w:t>
      </w:r>
      <w:r w:rsidRPr="00CD740E">
        <w:rPr>
          <w:rFonts w:ascii="Book Antiqua" w:eastAsia="Times New Roman" w:hAnsi="Book Antiqua" w:cs="Times New Roman"/>
          <w:b/>
          <w:lang w:val="sr-Cyrl-RS"/>
        </w:rPr>
        <w:t>не присуствују лекарск</w:t>
      </w:r>
      <w:r w:rsidR="0023232C" w:rsidRPr="00CD740E">
        <w:rPr>
          <w:rFonts w:ascii="Book Antiqua" w:eastAsia="Times New Roman" w:hAnsi="Book Antiqua" w:cs="Times New Roman"/>
          <w:b/>
          <w:lang w:val="sr-Cyrl-RS"/>
        </w:rPr>
        <w:t>им</w:t>
      </w:r>
      <w:r w:rsidRPr="00CD740E">
        <w:rPr>
          <w:rFonts w:ascii="Book Antiqua" w:eastAsia="Times New Roman" w:hAnsi="Book Antiqua" w:cs="Times New Roman"/>
          <w:b/>
          <w:lang w:val="sr-Cyrl-RS"/>
        </w:rPr>
        <w:t xml:space="preserve"> преглед</w:t>
      </w:r>
      <w:r w:rsidR="0023232C" w:rsidRPr="00CD740E">
        <w:rPr>
          <w:rFonts w:ascii="Book Antiqua" w:eastAsia="Times New Roman" w:hAnsi="Book Antiqua" w:cs="Times New Roman"/>
          <w:b/>
          <w:lang w:val="sr-Cyrl-RS"/>
        </w:rPr>
        <w:t>има</w:t>
      </w:r>
      <w:r w:rsidRPr="00CD740E">
        <w:rPr>
          <w:rFonts w:ascii="Book Antiqua" w:eastAsia="Times New Roman" w:hAnsi="Book Antiqua" w:cs="Times New Roman"/>
          <w:b/>
          <w:lang w:val="sr-Cyrl-RS"/>
        </w:rPr>
        <w:t xml:space="preserve"> након примене мер</w:t>
      </w:r>
      <w:r w:rsidR="0023232C" w:rsidRPr="00CD740E">
        <w:rPr>
          <w:rFonts w:ascii="Book Antiqua" w:eastAsia="Times New Roman" w:hAnsi="Book Antiqua" w:cs="Times New Roman"/>
          <w:b/>
          <w:lang w:val="sr-Cyrl-RS"/>
        </w:rPr>
        <w:t>е</w:t>
      </w:r>
      <w:r w:rsidRPr="00CD740E">
        <w:rPr>
          <w:rFonts w:ascii="Book Antiqua" w:eastAsia="Times New Roman" w:hAnsi="Book Antiqua" w:cs="Times New Roman"/>
          <w:b/>
          <w:lang w:val="sr-Cyrl-RS"/>
        </w:rPr>
        <w:t xml:space="preserve"> принуде. </w:t>
      </w:r>
    </w:p>
    <w:p w:rsidR="00130C14" w:rsidRPr="00CD740E" w:rsidRDefault="00130C14" w:rsidP="00611870">
      <w:pPr>
        <w:spacing w:after="120" w:line="240" w:lineRule="auto"/>
        <w:jc w:val="center"/>
        <w:rPr>
          <w:rFonts w:ascii="Book Antiqua" w:eastAsia="Times New Roman" w:hAnsi="Book Antiqua" w:cs="Arial"/>
          <w:b/>
          <w:lang w:val="sr-Cyrl-RS"/>
        </w:rPr>
      </w:pPr>
      <w:r w:rsidRPr="00CD740E">
        <w:rPr>
          <w:rFonts w:ascii="Book Antiqua" w:eastAsia="Times New Roman" w:hAnsi="Book Antiqua" w:cs="Arial"/>
          <w:b/>
          <w:lang w:val="sr-Cyrl-RS"/>
        </w:rPr>
        <w:t>V</w:t>
      </w:r>
    </w:p>
    <w:p w:rsidR="00611870" w:rsidRPr="00CD740E" w:rsidRDefault="00130C14" w:rsidP="00611870">
      <w:pPr>
        <w:spacing w:after="120" w:line="240" w:lineRule="auto"/>
        <w:jc w:val="both"/>
        <w:rPr>
          <w:rFonts w:ascii="Book Antiqua" w:eastAsia="Times New Roman" w:hAnsi="Book Antiqua" w:cs="Times New Roman"/>
          <w:b/>
          <w:color w:val="FF0000"/>
          <w:lang w:val="sr-Cyrl-RS"/>
        </w:rPr>
      </w:pPr>
      <w:r w:rsidRPr="00CD740E">
        <w:rPr>
          <w:rFonts w:ascii="Book Antiqua" w:eastAsia="Times New Roman" w:hAnsi="Book Antiqua" w:cs="Times New Roman"/>
          <w:b/>
          <w:lang w:val="sr-Cyrl-RS"/>
        </w:rPr>
        <w:t>Управа за извршење кривичних санкци</w:t>
      </w:r>
      <w:r w:rsidR="00F909DF" w:rsidRPr="00CD740E">
        <w:rPr>
          <w:rFonts w:ascii="Book Antiqua" w:eastAsia="Times New Roman" w:hAnsi="Book Antiqua" w:cs="Times New Roman"/>
          <w:b/>
          <w:lang w:val="sr-Cyrl-RS"/>
        </w:rPr>
        <w:t>ја обезбедиће обуку</w:t>
      </w:r>
      <w:r w:rsidRPr="00CD740E">
        <w:rPr>
          <w:rFonts w:ascii="Book Antiqua" w:eastAsia="Times New Roman" w:hAnsi="Book Antiqua" w:cs="Times New Roman"/>
          <w:b/>
          <w:lang w:val="sr-Cyrl-RS"/>
        </w:rPr>
        <w:t xml:space="preserve"> лекарима у заводима за извршење кривичних санкција о поступању у складу са Конвенцијом </w:t>
      </w:r>
      <w:r w:rsidRPr="00CD740E">
        <w:rPr>
          <w:rFonts w:ascii="Book Antiqua" w:eastAsia="Times New Roman" w:hAnsi="Book Antiqua" w:cs="Times New Roman"/>
          <w:b/>
          <w:color w:val="000000"/>
          <w:lang w:val="sr-Cyrl-RS"/>
        </w:rPr>
        <w:t xml:space="preserve">о спречавању тортуре и других сурових, нељудских или понижавајућих поступака и </w:t>
      </w:r>
      <w:r w:rsidR="00B546BB" w:rsidRPr="00CD740E">
        <w:rPr>
          <w:rFonts w:ascii="Book Antiqua" w:eastAsia="Times New Roman" w:hAnsi="Book Antiqua" w:cs="Times New Roman"/>
          <w:b/>
          <w:color w:val="000000"/>
          <w:lang w:val="sr-Cyrl-RS"/>
        </w:rPr>
        <w:t>казни и Истамбулским протоколом</w:t>
      </w:r>
      <w:r w:rsidR="00611870" w:rsidRPr="00CD740E">
        <w:rPr>
          <w:rFonts w:ascii="Book Antiqua" w:eastAsia="Times New Roman" w:hAnsi="Book Antiqua" w:cs="Times New Roman"/>
          <w:b/>
          <w:color w:val="000000"/>
          <w:lang w:val="sr-Cyrl-RS"/>
        </w:rPr>
        <w:t xml:space="preserve"> - Приручником за делотворну истрагу и документовање тортуре и другог свирепог, нечовечног или понижавајућег поступања или кажњавања.</w:t>
      </w:r>
    </w:p>
    <w:p w:rsidR="00130C14" w:rsidRPr="00CD740E" w:rsidRDefault="00130C14" w:rsidP="00611870">
      <w:pPr>
        <w:spacing w:after="120" w:line="240" w:lineRule="auto"/>
        <w:jc w:val="center"/>
        <w:rPr>
          <w:rFonts w:ascii="Book Antiqua" w:eastAsia="Times New Roman" w:hAnsi="Book Antiqua" w:cs="Times New Roman"/>
          <w:b/>
          <w:color w:val="000000"/>
          <w:lang w:val="sr-Cyrl-RS"/>
        </w:rPr>
      </w:pPr>
      <w:r w:rsidRPr="00CD740E">
        <w:rPr>
          <w:rFonts w:ascii="Book Antiqua" w:eastAsia="Times New Roman" w:hAnsi="Book Antiqua" w:cs="Times New Roman"/>
          <w:b/>
          <w:color w:val="000000"/>
          <w:lang w:val="sr-Cyrl-RS"/>
        </w:rPr>
        <w:t>VI</w:t>
      </w:r>
    </w:p>
    <w:p w:rsidR="00130C14" w:rsidRPr="00CD740E" w:rsidRDefault="00130C14" w:rsidP="00611870">
      <w:pPr>
        <w:spacing w:after="120" w:line="240" w:lineRule="auto"/>
        <w:jc w:val="both"/>
        <w:rPr>
          <w:rFonts w:ascii="Book Antiqua" w:eastAsia="Times New Roman" w:hAnsi="Book Antiqua" w:cs="Times New Roman"/>
          <w:b/>
          <w:lang w:val="sr-Cyrl-RS"/>
        </w:rPr>
      </w:pPr>
      <w:r w:rsidRPr="00CD740E">
        <w:rPr>
          <w:rFonts w:ascii="Book Antiqua" w:eastAsia="Times New Roman" w:hAnsi="Book Antiqua" w:cs="Times New Roman"/>
          <w:b/>
          <w:lang w:val="sr-Cyrl-RS"/>
        </w:rPr>
        <w:t xml:space="preserve">Управа за извршење кривичних санкција упознаће све заводе за извршење кривичних санкција са овим препорукама и обезбедити њихово спровођење. </w:t>
      </w:r>
    </w:p>
    <w:p w:rsidR="00130C14" w:rsidRPr="00CD740E" w:rsidRDefault="00130C14" w:rsidP="00611870">
      <w:pPr>
        <w:spacing w:after="120" w:line="240" w:lineRule="auto"/>
        <w:jc w:val="both"/>
        <w:rPr>
          <w:rFonts w:ascii="Book Antiqua" w:eastAsia="Times New Roman" w:hAnsi="Book Antiqua" w:cs="Times New Roman"/>
          <w:b/>
          <w:lang w:val="sr-Cyrl-RS"/>
        </w:rPr>
      </w:pPr>
    </w:p>
    <w:p w:rsidR="00130C14" w:rsidRPr="00CD740E" w:rsidRDefault="00130C14" w:rsidP="00611870">
      <w:pPr>
        <w:spacing w:after="120" w:line="240" w:lineRule="auto"/>
        <w:jc w:val="both"/>
        <w:rPr>
          <w:rFonts w:ascii="Book Antiqua" w:eastAsia="Times New Roman" w:hAnsi="Book Antiqua" w:cs="Arial"/>
          <w:lang w:val="sr-Cyrl-RS"/>
        </w:rPr>
      </w:pPr>
      <w:r w:rsidRPr="00CD740E">
        <w:rPr>
          <w:rFonts w:ascii="Book Antiqua" w:eastAsia="Times New Roman" w:hAnsi="Book Antiqua" w:cs="Arial"/>
          <w:lang w:val="sr-Cyrl-RS"/>
        </w:rPr>
        <w:t xml:space="preserve">Управа за извршење кривичних санкција и Казнено-поправни завод </w:t>
      </w:r>
      <w:r w:rsidR="00F909DF" w:rsidRPr="00CD740E">
        <w:rPr>
          <w:rFonts w:ascii="Book Antiqua" w:eastAsia="Times New Roman" w:hAnsi="Book Antiqua" w:cs="Arial"/>
          <w:lang w:val="sr-Cyrl-RS"/>
        </w:rPr>
        <w:t>у Београду</w:t>
      </w:r>
      <w:r w:rsidRPr="00CD740E">
        <w:rPr>
          <w:rFonts w:ascii="Book Antiqua" w:eastAsia="Times New Roman" w:hAnsi="Book Antiqua" w:cs="Arial"/>
          <w:lang w:val="sr-Cyrl-RS"/>
        </w:rPr>
        <w:t xml:space="preserve"> обавестиће Заштитника грађана, у року од 60 дана од пријема ове препоруке, о поступању по њој. </w:t>
      </w:r>
    </w:p>
    <w:p w:rsidR="004A1EAA" w:rsidRPr="00CD740E" w:rsidRDefault="004A1EAA" w:rsidP="00611870">
      <w:pPr>
        <w:spacing w:after="120" w:line="240" w:lineRule="auto"/>
        <w:jc w:val="both"/>
        <w:rPr>
          <w:rFonts w:ascii="Book Antiqua" w:eastAsia="Times New Roman" w:hAnsi="Book Antiqua" w:cs="Arial"/>
          <w:b/>
          <w:sz w:val="20"/>
          <w:szCs w:val="20"/>
          <w:lang w:val="sr-Cyrl-RS"/>
        </w:rPr>
      </w:pPr>
    </w:p>
    <w:p w:rsidR="00F909DF" w:rsidRPr="00CD740E" w:rsidRDefault="00F909DF" w:rsidP="00F909DF">
      <w:pPr>
        <w:autoSpaceDE w:val="0"/>
        <w:autoSpaceDN w:val="0"/>
        <w:adjustRightInd w:val="0"/>
        <w:spacing w:after="0" w:line="240" w:lineRule="auto"/>
        <w:jc w:val="center"/>
        <w:rPr>
          <w:rFonts w:ascii="Book Antiqua" w:eastAsia="Times New Roman" w:hAnsi="Book Antiqua" w:cs="Arial"/>
          <w:spacing w:val="36"/>
          <w:lang w:val="sr-Cyrl-RS"/>
        </w:rPr>
      </w:pPr>
      <w:r w:rsidRPr="00CD740E">
        <w:rPr>
          <w:rFonts w:ascii="Book Antiqua" w:eastAsia="Times New Roman" w:hAnsi="Book Antiqua" w:cs="Arial"/>
          <w:spacing w:val="36"/>
          <w:lang w:val="sr-Cyrl-RS"/>
        </w:rPr>
        <w:t>Разлози:</w:t>
      </w:r>
    </w:p>
    <w:p w:rsidR="00F909DF" w:rsidRPr="00CD740E" w:rsidRDefault="00F909DF" w:rsidP="00F909DF">
      <w:pPr>
        <w:spacing w:after="0" w:line="240" w:lineRule="auto"/>
        <w:jc w:val="both"/>
        <w:rPr>
          <w:rFonts w:ascii="Book Antiqua" w:eastAsia="Times New Roman" w:hAnsi="Book Antiqua" w:cs="Times New Roman"/>
          <w:lang w:val="sr-Cyrl-RS"/>
        </w:rPr>
      </w:pPr>
    </w:p>
    <w:p w:rsidR="00F909DF" w:rsidRPr="00CD740E" w:rsidRDefault="00F909DF" w:rsidP="003C10EE">
      <w:pPr>
        <w:spacing w:after="120" w:line="240" w:lineRule="auto"/>
        <w:jc w:val="both"/>
        <w:rPr>
          <w:rFonts w:ascii="Book Antiqua" w:eastAsia="Times New Roman" w:hAnsi="Book Antiqua" w:cs="Arial"/>
          <w:lang w:val="sr-Cyrl-RS"/>
        </w:rPr>
      </w:pPr>
      <w:r w:rsidRPr="00CD740E">
        <w:rPr>
          <w:rFonts w:ascii="Book Antiqua" w:eastAsia="Times New Roman" w:hAnsi="Book Antiqua" w:cs="Times New Roman"/>
          <w:lang w:val="sr-Cyrl-RS"/>
        </w:rPr>
        <w:t>Заштитник грађана примио је 07. јула 2016. године притужбу И</w:t>
      </w:r>
      <w:r w:rsidR="004951D4">
        <w:rPr>
          <w:rFonts w:ascii="Book Antiqua" w:eastAsia="Times New Roman" w:hAnsi="Book Antiqua" w:cs="Times New Roman"/>
          <w:lang w:val="sr-Cyrl-RS"/>
        </w:rPr>
        <w:t>.</w:t>
      </w:r>
      <w:r w:rsidR="00912944" w:rsidRPr="00CD740E">
        <w:rPr>
          <w:rFonts w:ascii="Book Antiqua" w:eastAsia="Times New Roman" w:hAnsi="Book Antiqua" w:cs="Times New Roman"/>
          <w:lang w:val="sr-Cyrl-RS"/>
        </w:rPr>
        <w:t xml:space="preserve"> Ђ</w:t>
      </w:r>
      <w:r w:rsidR="004951D4">
        <w:rPr>
          <w:rFonts w:ascii="Book Antiqua" w:eastAsia="Times New Roman" w:hAnsi="Book Antiqua" w:cs="Times New Roman"/>
          <w:lang w:val="sr-Cyrl-RS"/>
        </w:rPr>
        <w:t>.</w:t>
      </w:r>
      <w:r w:rsidRPr="00CD740E">
        <w:rPr>
          <w:rFonts w:ascii="Book Antiqua" w:eastAsia="Times New Roman" w:hAnsi="Book Antiqua" w:cs="Times New Roman"/>
          <w:lang w:val="sr-Cyrl-RS"/>
        </w:rPr>
        <w:t xml:space="preserve">, којом указује на незаконито поступање Казнено-поправног завода у Београду. У притужби је навео да је </w:t>
      </w:r>
      <w:r w:rsidR="00A10557" w:rsidRPr="00CD740E">
        <w:rPr>
          <w:rFonts w:ascii="Book Antiqua" w:eastAsia="Times New Roman" w:hAnsi="Book Antiqua" w:cs="Times New Roman"/>
          <w:lang w:val="sr-Cyrl-RS"/>
        </w:rPr>
        <w:t>21. јуна</w:t>
      </w:r>
      <w:r w:rsidRPr="00CD740E">
        <w:rPr>
          <w:rFonts w:ascii="Book Antiqua" w:eastAsia="Times New Roman" w:hAnsi="Book Antiqua" w:cs="Times New Roman"/>
          <w:lang w:val="sr-Cyrl-RS"/>
        </w:rPr>
        <w:t xml:space="preserve"> 2016. године према њему примењена незако</w:t>
      </w:r>
      <w:r w:rsidR="00A10557" w:rsidRPr="00CD740E">
        <w:rPr>
          <w:rFonts w:ascii="Book Antiqua" w:eastAsia="Times New Roman" w:hAnsi="Book Antiqua" w:cs="Times New Roman"/>
          <w:lang w:val="sr-Cyrl-RS"/>
        </w:rPr>
        <w:t xml:space="preserve">нита и прекомерна употреба мера </w:t>
      </w:r>
      <w:r w:rsidRPr="00CD740E">
        <w:rPr>
          <w:rFonts w:ascii="Book Antiqua" w:eastAsia="Times New Roman" w:hAnsi="Book Antiqua" w:cs="Times New Roman"/>
          <w:lang w:val="sr-Cyrl-RS"/>
        </w:rPr>
        <w:t>принуде од стране четири припадника Службе за обезбеђење</w:t>
      </w:r>
      <w:r w:rsidR="00CE5FFF" w:rsidRPr="00CD740E">
        <w:rPr>
          <w:rFonts w:ascii="Book Antiqua" w:eastAsia="Times New Roman" w:hAnsi="Book Antiqua" w:cs="Times New Roman"/>
          <w:lang w:val="sr-Cyrl-RS"/>
        </w:rPr>
        <w:t xml:space="preserve">, </w:t>
      </w:r>
      <w:r w:rsidR="00CE5FFF" w:rsidRPr="00CD740E">
        <w:rPr>
          <w:rFonts w:ascii="Book Antiqua" w:eastAsia="Times New Roman" w:hAnsi="Book Antiqua" w:cs="Arial"/>
          <w:lang w:val="sr-Cyrl-RS"/>
        </w:rPr>
        <w:t xml:space="preserve">да су га </w:t>
      </w:r>
      <w:r w:rsidR="00A10557" w:rsidRPr="00CD740E">
        <w:rPr>
          <w:rFonts w:ascii="Book Antiqua" w:eastAsia="Times New Roman" w:hAnsi="Book Antiqua" w:cs="Arial"/>
          <w:lang w:val="sr-Cyrl-RS"/>
        </w:rPr>
        <w:t xml:space="preserve">палицама </w:t>
      </w:r>
      <w:r w:rsidR="00CE5FFF" w:rsidRPr="00CD740E">
        <w:rPr>
          <w:rFonts w:ascii="Book Antiqua" w:eastAsia="Times New Roman" w:hAnsi="Book Antiqua" w:cs="Arial"/>
          <w:lang w:val="sr-Cyrl-RS"/>
        </w:rPr>
        <w:t>тукли свуда по телу</w:t>
      </w:r>
      <w:r w:rsidR="00A10557" w:rsidRPr="00CD740E">
        <w:rPr>
          <w:rFonts w:ascii="Book Antiqua" w:eastAsia="Times New Roman" w:hAnsi="Book Antiqua" w:cs="Arial"/>
          <w:lang w:val="sr-Cyrl-RS"/>
        </w:rPr>
        <w:t xml:space="preserve">, </w:t>
      </w:r>
      <w:r w:rsidR="00CE5FFF" w:rsidRPr="00CD740E">
        <w:rPr>
          <w:rFonts w:ascii="Book Antiqua" w:eastAsia="Times New Roman" w:hAnsi="Book Antiqua" w:cs="Arial"/>
          <w:lang w:val="sr-Cyrl-RS"/>
        </w:rPr>
        <w:t>шутирали</w:t>
      </w:r>
      <w:r w:rsidR="00A10557" w:rsidRPr="00CD740E">
        <w:rPr>
          <w:rFonts w:ascii="Book Antiqua" w:eastAsia="Times New Roman" w:hAnsi="Book Antiqua" w:cs="Arial"/>
          <w:lang w:val="sr-Cyrl-RS"/>
        </w:rPr>
        <w:t xml:space="preserve"> га</w:t>
      </w:r>
      <w:r w:rsidR="00CE5FFF" w:rsidRPr="00CD740E">
        <w:rPr>
          <w:rFonts w:ascii="Book Antiqua" w:eastAsia="Times New Roman" w:hAnsi="Book Antiqua" w:cs="Arial"/>
          <w:lang w:val="sr-Cyrl-RS"/>
        </w:rPr>
        <w:t xml:space="preserve"> и газили „цокулама“, којом приликом је задобио тешке телесне повреде. Истакао је да је одмах 22. јуна 2016. године ступио у штрајк глађу јер  н</w:t>
      </w:r>
      <w:r w:rsidR="0090171C" w:rsidRPr="00CD740E">
        <w:rPr>
          <w:rFonts w:ascii="Book Antiqua" w:eastAsia="Times New Roman" w:hAnsi="Book Antiqua" w:cs="Arial"/>
          <w:lang w:val="sr-Cyrl-RS"/>
        </w:rPr>
        <w:t xml:space="preserve">ије видео </w:t>
      </w:r>
      <w:r w:rsidR="00CE5FFF" w:rsidRPr="00CD740E">
        <w:rPr>
          <w:rFonts w:ascii="Book Antiqua" w:eastAsia="Times New Roman" w:hAnsi="Book Antiqua" w:cs="Arial"/>
          <w:lang w:val="sr-Cyrl-RS"/>
        </w:rPr>
        <w:t xml:space="preserve">други </w:t>
      </w:r>
      <w:r w:rsidR="00A10557" w:rsidRPr="00CD740E">
        <w:rPr>
          <w:rFonts w:ascii="Book Antiqua" w:eastAsia="Times New Roman" w:hAnsi="Book Antiqua" w:cs="Arial"/>
          <w:lang w:val="sr-Cyrl-RS"/>
        </w:rPr>
        <w:t>начин да се супротстави незаконитом</w:t>
      </w:r>
      <w:r w:rsidR="00CE5FFF" w:rsidRPr="00CD740E">
        <w:rPr>
          <w:rFonts w:ascii="Book Antiqua" w:eastAsia="Times New Roman" w:hAnsi="Book Antiqua" w:cs="Arial"/>
          <w:lang w:val="sr-Cyrl-RS"/>
        </w:rPr>
        <w:t xml:space="preserve"> поступању</w:t>
      </w:r>
      <w:r w:rsidR="0090171C" w:rsidRPr="00CD740E">
        <w:rPr>
          <w:rFonts w:ascii="Book Antiqua" w:eastAsia="Times New Roman" w:hAnsi="Book Antiqua" w:cs="Arial"/>
          <w:lang w:val="sr-Cyrl-RS"/>
        </w:rPr>
        <w:t xml:space="preserve"> наведених</w:t>
      </w:r>
      <w:r w:rsidR="00CE5FFF" w:rsidRPr="00CD740E">
        <w:rPr>
          <w:rFonts w:ascii="Book Antiqua" w:eastAsia="Times New Roman" w:hAnsi="Book Antiqua" w:cs="Arial"/>
          <w:lang w:val="sr-Cyrl-RS"/>
        </w:rPr>
        <w:t>.</w:t>
      </w:r>
    </w:p>
    <w:p w:rsidR="009215E3" w:rsidRPr="00CD740E" w:rsidRDefault="009215E3" w:rsidP="003C10EE">
      <w:pPr>
        <w:spacing w:after="120" w:line="240" w:lineRule="auto"/>
        <w:jc w:val="both"/>
        <w:rPr>
          <w:rFonts w:ascii="Book Antiqua" w:eastAsia="Times New Roman" w:hAnsi="Book Antiqua" w:cs="Times New Roman"/>
          <w:lang w:val="sr-Cyrl-RS"/>
        </w:rPr>
      </w:pPr>
      <w:r w:rsidRPr="00CD740E">
        <w:rPr>
          <w:rFonts w:ascii="Book Antiqua" w:eastAsia="Times New Roman" w:hAnsi="Book Antiqua" w:cs="Times New Roman"/>
          <w:lang w:val="sr-Cyrl-RS"/>
        </w:rPr>
        <w:lastRenderedPageBreak/>
        <w:t>Поступајући по притужби, стручни тим Заштитника грађана је</w:t>
      </w:r>
      <w:r w:rsidR="0090171C" w:rsidRPr="00CD740E">
        <w:rPr>
          <w:rFonts w:ascii="Book Antiqua" w:eastAsia="Times New Roman" w:hAnsi="Book Antiqua" w:cs="Times New Roman"/>
          <w:lang w:val="sr-Cyrl-RS"/>
        </w:rPr>
        <w:t>,</w:t>
      </w:r>
      <w:r w:rsidRPr="00CD740E">
        <w:rPr>
          <w:rFonts w:ascii="Book Antiqua" w:eastAsia="Times New Roman" w:hAnsi="Book Antiqua" w:cs="Times New Roman"/>
          <w:lang w:val="sr-Cyrl-RS"/>
        </w:rPr>
        <w:t xml:space="preserve"> 11. јула 2016. године</w:t>
      </w:r>
      <w:r w:rsidR="0090171C" w:rsidRPr="00CD740E">
        <w:rPr>
          <w:rFonts w:ascii="Book Antiqua" w:eastAsia="Times New Roman" w:hAnsi="Book Antiqua" w:cs="Times New Roman"/>
          <w:lang w:val="sr-Cyrl-RS"/>
        </w:rPr>
        <w:t>,</w:t>
      </w:r>
      <w:r w:rsidRPr="00CD740E">
        <w:rPr>
          <w:rFonts w:ascii="Book Antiqua" w:eastAsia="Times New Roman" w:hAnsi="Book Antiqua" w:cs="Times New Roman"/>
          <w:lang w:val="sr-Cyrl-RS"/>
        </w:rPr>
        <w:t xml:space="preserve"> посетио Казнено-поправн</w:t>
      </w:r>
      <w:r w:rsidR="0090171C" w:rsidRPr="00CD740E">
        <w:rPr>
          <w:rFonts w:ascii="Book Antiqua" w:eastAsia="Times New Roman" w:hAnsi="Book Antiqua" w:cs="Times New Roman"/>
          <w:lang w:val="sr-Cyrl-RS"/>
        </w:rPr>
        <w:t>и</w:t>
      </w:r>
      <w:r w:rsidRPr="00CD740E">
        <w:rPr>
          <w:rFonts w:ascii="Book Antiqua" w:eastAsia="Times New Roman" w:hAnsi="Book Antiqua" w:cs="Times New Roman"/>
          <w:lang w:val="sr-Cyrl-RS"/>
        </w:rPr>
        <w:t xml:space="preserve"> завод у Београду којом приликом је непосредно са притужиоцем И</w:t>
      </w:r>
      <w:r w:rsidR="004951D4">
        <w:rPr>
          <w:rFonts w:ascii="Book Antiqua" w:eastAsia="Times New Roman" w:hAnsi="Book Antiqua" w:cs="Times New Roman"/>
          <w:lang w:val="sr-Cyrl-RS"/>
        </w:rPr>
        <w:t>.</w:t>
      </w:r>
      <w:r w:rsidRPr="00CD740E">
        <w:rPr>
          <w:rFonts w:ascii="Book Antiqua" w:eastAsia="Times New Roman" w:hAnsi="Book Antiqua" w:cs="Times New Roman"/>
          <w:lang w:val="sr-Cyrl-RS"/>
        </w:rPr>
        <w:t xml:space="preserve"> Ђ</w:t>
      </w:r>
      <w:r w:rsidR="004951D4">
        <w:rPr>
          <w:rFonts w:ascii="Book Antiqua" w:eastAsia="Times New Roman" w:hAnsi="Book Antiqua" w:cs="Times New Roman"/>
          <w:lang w:val="sr-Cyrl-RS"/>
        </w:rPr>
        <w:t>.</w:t>
      </w:r>
      <w:r w:rsidRPr="00CD740E">
        <w:rPr>
          <w:rFonts w:ascii="Book Antiqua" w:eastAsia="Times New Roman" w:hAnsi="Book Antiqua" w:cs="Times New Roman"/>
          <w:lang w:val="sr-Cyrl-RS"/>
        </w:rPr>
        <w:t xml:space="preserve"> обављен несметани разговор.</w:t>
      </w:r>
    </w:p>
    <w:p w:rsidR="009215E3" w:rsidRPr="00CD740E" w:rsidRDefault="009215E3" w:rsidP="003C10EE">
      <w:pPr>
        <w:spacing w:after="120" w:line="240" w:lineRule="auto"/>
        <w:jc w:val="both"/>
        <w:rPr>
          <w:rFonts w:ascii="Book Antiqua" w:eastAsia="Times New Roman" w:hAnsi="Book Antiqua" w:cs="Arial"/>
          <w:lang w:val="sr-Cyrl-RS"/>
        </w:rPr>
      </w:pPr>
      <w:r w:rsidRPr="00CD740E">
        <w:rPr>
          <w:rFonts w:ascii="Book Antiqua" w:eastAsia="Times New Roman" w:hAnsi="Book Antiqua" w:cs="Arial"/>
          <w:lang w:val="sr-Cyrl-RS"/>
        </w:rPr>
        <w:t>Описујући догађај од 21. јуна 2016. године Ђ</w:t>
      </w:r>
      <w:r w:rsidR="004951D4">
        <w:rPr>
          <w:rFonts w:ascii="Book Antiqua" w:eastAsia="Times New Roman" w:hAnsi="Book Antiqua" w:cs="Arial"/>
          <w:lang w:val="sr-Cyrl-RS"/>
        </w:rPr>
        <w:t>.</w:t>
      </w:r>
      <w:r w:rsidRPr="00CD740E">
        <w:rPr>
          <w:rFonts w:ascii="Book Antiqua" w:eastAsia="Times New Roman" w:hAnsi="Book Antiqua" w:cs="Arial"/>
          <w:lang w:val="sr-Cyrl-RS"/>
        </w:rPr>
        <w:t xml:space="preserve"> је навео да  је око 20,00 часова, у тренутку када је испред спаваоница на блоку формиран строј ради изласка у шетњу, искористио прилику да </w:t>
      </w:r>
      <w:r w:rsidR="0090171C" w:rsidRPr="00CD740E">
        <w:rPr>
          <w:rFonts w:ascii="Book Antiqua" w:eastAsia="Times New Roman" w:hAnsi="Book Antiqua" w:cs="Arial"/>
          <w:lang w:val="sr-Cyrl-RS"/>
        </w:rPr>
        <w:t xml:space="preserve">бодежом </w:t>
      </w:r>
      <w:r w:rsidRPr="00CD740E">
        <w:rPr>
          <w:rFonts w:ascii="Book Antiqua" w:eastAsia="Times New Roman" w:hAnsi="Book Antiqua" w:cs="Arial"/>
          <w:lang w:val="sr-Cyrl-RS"/>
        </w:rPr>
        <w:t xml:space="preserve">нападне другог осуђеника за којег је сматрао да га угрожава и због кога се није осећао безбедним. </w:t>
      </w:r>
      <w:r w:rsidR="0090171C" w:rsidRPr="00CD740E">
        <w:rPr>
          <w:rFonts w:ascii="Book Antiqua" w:eastAsia="Times New Roman" w:hAnsi="Book Antiqua" w:cs="Arial"/>
          <w:lang w:val="sr-Cyrl-RS"/>
        </w:rPr>
        <w:t>Даље је навео</w:t>
      </w:r>
      <w:r w:rsidRPr="00CD740E">
        <w:rPr>
          <w:rFonts w:ascii="Book Antiqua" w:eastAsia="Times New Roman" w:hAnsi="Book Antiqua" w:cs="Arial"/>
          <w:lang w:val="sr-Cyrl-RS"/>
        </w:rPr>
        <w:t xml:space="preserve"> да су му одмах потом припадници </w:t>
      </w:r>
      <w:r w:rsidR="0090171C" w:rsidRPr="00CD740E">
        <w:rPr>
          <w:rFonts w:ascii="Book Antiqua" w:eastAsia="Times New Roman" w:hAnsi="Book Antiqua" w:cs="Arial"/>
          <w:lang w:val="sr-Cyrl-RS"/>
        </w:rPr>
        <w:t>С</w:t>
      </w:r>
      <w:r w:rsidRPr="00CD740E">
        <w:rPr>
          <w:rFonts w:ascii="Book Antiqua" w:eastAsia="Times New Roman" w:hAnsi="Book Antiqua" w:cs="Arial"/>
          <w:lang w:val="sr-Cyrl-RS"/>
        </w:rPr>
        <w:t xml:space="preserve">лужбе за обезбеђење одузели бодеж, да том приликом није пружао </w:t>
      </w:r>
      <w:r w:rsidR="0090171C" w:rsidRPr="00CD740E">
        <w:rPr>
          <w:rFonts w:ascii="Book Antiqua" w:eastAsia="Times New Roman" w:hAnsi="Book Antiqua" w:cs="Arial"/>
          <w:lang w:val="sr-Cyrl-RS"/>
        </w:rPr>
        <w:t xml:space="preserve">било какав </w:t>
      </w:r>
      <w:r w:rsidRPr="00CD740E">
        <w:rPr>
          <w:rFonts w:ascii="Book Antiqua" w:eastAsia="Times New Roman" w:hAnsi="Book Antiqua" w:cs="Arial"/>
          <w:lang w:val="sr-Cyrl-RS"/>
        </w:rPr>
        <w:t>отпор, те да је од стране четворице командира спроведен на Д0</w:t>
      </w:r>
      <w:r w:rsidR="0090171C" w:rsidRPr="00CD740E">
        <w:rPr>
          <w:rFonts w:ascii="Book Antiqua" w:eastAsia="Times New Roman" w:hAnsi="Book Antiqua" w:cs="Arial"/>
          <w:lang w:val="sr-Cyrl-RS"/>
        </w:rPr>
        <w:t xml:space="preserve"> блок</w:t>
      </w:r>
      <w:r w:rsidRPr="00CD740E">
        <w:rPr>
          <w:rFonts w:ascii="Book Antiqua" w:eastAsia="Times New Roman" w:hAnsi="Book Antiqua" w:cs="Arial"/>
          <w:lang w:val="sr-Cyrl-RS"/>
        </w:rPr>
        <w:t xml:space="preserve">, односно </w:t>
      </w:r>
      <w:r w:rsidR="0090171C" w:rsidRPr="00CD740E">
        <w:rPr>
          <w:rFonts w:ascii="Book Antiqua" w:eastAsia="Times New Roman" w:hAnsi="Book Antiqua" w:cs="Arial"/>
          <w:lang w:val="sr-Cyrl-RS"/>
        </w:rPr>
        <w:t xml:space="preserve">на </w:t>
      </w:r>
      <w:r w:rsidRPr="00CD740E">
        <w:rPr>
          <w:rFonts w:ascii="Book Antiqua" w:eastAsia="Times New Roman" w:hAnsi="Book Antiqua" w:cs="Arial"/>
          <w:lang w:val="sr-Cyrl-RS"/>
        </w:rPr>
        <w:t xml:space="preserve">спрат на коме су се налазиле самице. </w:t>
      </w:r>
      <w:r w:rsidR="00DE3BA2" w:rsidRPr="00CD740E">
        <w:rPr>
          <w:rFonts w:ascii="Book Antiqua" w:eastAsia="Times New Roman" w:hAnsi="Book Antiqua" w:cs="Arial"/>
          <w:lang w:val="sr-Cyrl-RS"/>
        </w:rPr>
        <w:t>Наводи да је обављен претрес испред с</w:t>
      </w:r>
      <w:r w:rsidR="00F645B6" w:rsidRPr="00CD740E">
        <w:rPr>
          <w:rFonts w:ascii="Book Antiqua" w:eastAsia="Times New Roman" w:hAnsi="Book Antiqua" w:cs="Arial"/>
          <w:lang w:val="sr-Cyrl-RS"/>
        </w:rPr>
        <w:t>амице,</w:t>
      </w:r>
      <w:r w:rsidR="00DE3BA2" w:rsidRPr="00CD740E">
        <w:rPr>
          <w:rFonts w:ascii="Book Antiqua" w:eastAsia="Times New Roman" w:hAnsi="Book Antiqua" w:cs="Arial"/>
          <w:lang w:val="sr-Cyrl-RS"/>
        </w:rPr>
        <w:t xml:space="preserve"> у ходнику, на тај начин што је сву гардеробу стављао на столиц</w:t>
      </w:r>
      <w:r w:rsidR="00F645B6" w:rsidRPr="00CD740E">
        <w:rPr>
          <w:rFonts w:ascii="Book Antiqua" w:eastAsia="Times New Roman" w:hAnsi="Book Antiqua" w:cs="Arial"/>
          <w:lang w:val="sr-Cyrl-RS"/>
        </w:rPr>
        <w:t>у</w:t>
      </w:r>
      <w:r w:rsidR="00DE3BA2" w:rsidRPr="00CD740E">
        <w:rPr>
          <w:rFonts w:ascii="Book Antiqua" w:eastAsia="Times New Roman" w:hAnsi="Book Antiqua" w:cs="Arial"/>
          <w:lang w:val="sr-Cyrl-RS"/>
        </w:rPr>
        <w:t xml:space="preserve">, </w:t>
      </w:r>
      <w:r w:rsidR="00253179" w:rsidRPr="00CD740E">
        <w:rPr>
          <w:rFonts w:ascii="Book Antiqua" w:eastAsia="Times New Roman" w:hAnsi="Book Antiqua" w:cs="Arial"/>
          <w:lang w:val="sr-Cyrl-RS"/>
        </w:rPr>
        <w:t xml:space="preserve">као и </w:t>
      </w:r>
      <w:r w:rsidR="00DE3BA2" w:rsidRPr="00CD740E">
        <w:rPr>
          <w:rFonts w:ascii="Book Antiqua" w:eastAsia="Times New Roman" w:hAnsi="Book Antiqua" w:cs="Arial"/>
          <w:lang w:val="sr-Cyrl-RS"/>
        </w:rPr>
        <w:t>да му је по завршетку истог н</w:t>
      </w:r>
      <w:r w:rsidRPr="00CD740E">
        <w:rPr>
          <w:rFonts w:ascii="Book Antiqua" w:eastAsia="Times New Roman" w:hAnsi="Book Antiqua" w:cs="Arial"/>
          <w:lang w:val="sr-Cyrl-RS"/>
        </w:rPr>
        <w:t xml:space="preserve">аређено да столицу </w:t>
      </w:r>
      <w:r w:rsidR="00DE3BA2" w:rsidRPr="00CD740E">
        <w:rPr>
          <w:rFonts w:ascii="Book Antiqua" w:eastAsia="Times New Roman" w:hAnsi="Book Antiqua" w:cs="Arial"/>
          <w:lang w:val="sr-Cyrl-RS"/>
        </w:rPr>
        <w:t xml:space="preserve">унесе </w:t>
      </w:r>
      <w:r w:rsidRPr="00CD740E">
        <w:rPr>
          <w:rFonts w:ascii="Book Antiqua" w:eastAsia="Times New Roman" w:hAnsi="Book Antiqua" w:cs="Arial"/>
          <w:lang w:val="sr-Cyrl-RS"/>
        </w:rPr>
        <w:t>у самицу</w:t>
      </w:r>
      <w:r w:rsidR="00DE3BA2" w:rsidRPr="00CD740E">
        <w:rPr>
          <w:rFonts w:ascii="Book Antiqua" w:eastAsia="Times New Roman" w:hAnsi="Book Antiqua" w:cs="Arial"/>
          <w:lang w:val="sr-Cyrl-RS"/>
        </w:rPr>
        <w:t>,</w:t>
      </w:r>
      <w:r w:rsidRPr="00CD740E">
        <w:rPr>
          <w:rFonts w:ascii="Book Antiqua" w:eastAsia="Times New Roman" w:hAnsi="Book Antiqua" w:cs="Arial"/>
          <w:lang w:val="sr-Cyrl-RS"/>
        </w:rPr>
        <w:t xml:space="preserve"> </w:t>
      </w:r>
      <w:r w:rsidR="00DE3BA2" w:rsidRPr="00CD740E">
        <w:rPr>
          <w:rFonts w:ascii="Book Antiqua" w:eastAsia="Times New Roman" w:hAnsi="Book Antiqua" w:cs="Arial"/>
          <w:lang w:val="sr-Cyrl-RS"/>
        </w:rPr>
        <w:t xml:space="preserve">на место </w:t>
      </w:r>
      <w:r w:rsidRPr="00CD740E">
        <w:rPr>
          <w:rFonts w:ascii="Book Antiqua" w:eastAsia="Times New Roman" w:hAnsi="Book Antiqua" w:cs="Arial"/>
          <w:lang w:val="sr-Cyrl-RS"/>
        </w:rPr>
        <w:t xml:space="preserve">где је </w:t>
      </w:r>
      <w:r w:rsidR="00DE3BA2" w:rsidRPr="00CD740E">
        <w:rPr>
          <w:rFonts w:ascii="Book Antiqua" w:eastAsia="Times New Roman" w:hAnsi="Book Antiqua" w:cs="Arial"/>
          <w:lang w:val="sr-Cyrl-RS"/>
        </w:rPr>
        <w:t>стајала пре претреса, на дну просторије</w:t>
      </w:r>
      <w:r w:rsidR="00F645B6" w:rsidRPr="00CD740E">
        <w:rPr>
          <w:rFonts w:ascii="Book Antiqua" w:eastAsia="Times New Roman" w:hAnsi="Book Antiqua" w:cs="Arial"/>
          <w:lang w:val="sr-Cyrl-RS"/>
        </w:rPr>
        <w:t xml:space="preserve"> у ћошку</w:t>
      </w:r>
      <w:r w:rsidR="00253179" w:rsidRPr="00CD740E">
        <w:rPr>
          <w:rFonts w:ascii="Book Antiqua" w:eastAsia="Times New Roman" w:hAnsi="Book Antiqua" w:cs="Arial"/>
          <w:lang w:val="sr-Cyrl-RS"/>
        </w:rPr>
        <w:t>, што је и учинио</w:t>
      </w:r>
      <w:r w:rsidRPr="00CD740E">
        <w:rPr>
          <w:rFonts w:ascii="Book Antiqua" w:eastAsia="Times New Roman" w:hAnsi="Book Antiqua" w:cs="Arial"/>
          <w:lang w:val="sr-Cyrl-RS"/>
        </w:rPr>
        <w:t xml:space="preserve">. </w:t>
      </w:r>
      <w:r w:rsidR="00253179" w:rsidRPr="00CD740E">
        <w:rPr>
          <w:rFonts w:ascii="Book Antiqua" w:eastAsia="Times New Roman" w:hAnsi="Book Antiqua" w:cs="Arial"/>
          <w:lang w:val="sr-Cyrl-RS"/>
        </w:rPr>
        <w:t xml:space="preserve">Додао је и то да су, у тренутку када је </w:t>
      </w:r>
      <w:r w:rsidRPr="00CD740E">
        <w:rPr>
          <w:rFonts w:ascii="Book Antiqua" w:eastAsia="Times New Roman" w:hAnsi="Book Antiqua" w:cs="Arial"/>
          <w:lang w:val="sr-Cyrl-RS"/>
        </w:rPr>
        <w:t>столицу спустио на под у ћошку самице, четворица командира утрчала унутра, да му је један од њих шаком задао ударац у главу, након чега је пао на под</w:t>
      </w:r>
      <w:r w:rsidR="00253179" w:rsidRPr="00CD740E">
        <w:rPr>
          <w:rFonts w:ascii="Book Antiqua" w:eastAsia="Times New Roman" w:hAnsi="Book Antiqua" w:cs="Arial"/>
          <w:lang w:val="sr-Cyrl-RS"/>
        </w:rPr>
        <w:t xml:space="preserve">, </w:t>
      </w:r>
      <w:r w:rsidRPr="00CD740E">
        <w:rPr>
          <w:rFonts w:ascii="Book Antiqua" w:eastAsia="Times New Roman" w:hAnsi="Book Antiqua" w:cs="Arial"/>
          <w:lang w:val="sr-Cyrl-RS"/>
        </w:rPr>
        <w:t xml:space="preserve">да су га ударали </w:t>
      </w:r>
      <w:r w:rsidR="00253179" w:rsidRPr="00CD740E">
        <w:rPr>
          <w:rFonts w:ascii="Book Antiqua" w:eastAsia="Times New Roman" w:hAnsi="Book Antiqua" w:cs="Arial"/>
          <w:lang w:val="sr-Cyrl-RS"/>
        </w:rPr>
        <w:t xml:space="preserve">гуменима палицама </w:t>
      </w:r>
      <w:r w:rsidRPr="00CD740E">
        <w:rPr>
          <w:rFonts w:ascii="Book Antiqua" w:eastAsia="Times New Roman" w:hAnsi="Book Antiqua" w:cs="Arial"/>
          <w:lang w:val="sr-Cyrl-RS"/>
        </w:rPr>
        <w:t xml:space="preserve">свуда по телу, као и да су га шутирали и газили „цокулама“. Нагласио је да </w:t>
      </w:r>
      <w:r w:rsidR="00253179" w:rsidRPr="00CD740E">
        <w:rPr>
          <w:rFonts w:ascii="Book Antiqua" w:eastAsia="Times New Roman" w:hAnsi="Book Antiqua" w:cs="Arial"/>
          <w:lang w:val="sr-Cyrl-RS"/>
        </w:rPr>
        <w:t xml:space="preserve">је </w:t>
      </w:r>
      <w:r w:rsidRPr="00CD740E">
        <w:rPr>
          <w:rFonts w:ascii="Book Antiqua" w:eastAsia="Times New Roman" w:hAnsi="Book Antiqua" w:cs="Arial"/>
          <w:lang w:val="sr-Cyrl-RS"/>
        </w:rPr>
        <w:t>употреба мера принуде била незаконита и прекомерна, да није ничим била изазвана са његове стране, да командире није провоцирао, да није пружао ни једну врсту отпора нити је покушавао да их нападне.</w:t>
      </w:r>
    </w:p>
    <w:p w:rsidR="009215E3" w:rsidRPr="00CD740E" w:rsidRDefault="009215E3" w:rsidP="003C10EE">
      <w:pPr>
        <w:spacing w:after="120" w:line="240" w:lineRule="auto"/>
        <w:jc w:val="both"/>
        <w:rPr>
          <w:rFonts w:ascii="Book Antiqua" w:eastAsia="Times New Roman" w:hAnsi="Book Antiqua" w:cs="Arial"/>
          <w:lang w:val="sr-Cyrl-RS"/>
        </w:rPr>
      </w:pPr>
      <w:r w:rsidRPr="00CD740E">
        <w:rPr>
          <w:rFonts w:ascii="Book Antiqua" w:eastAsia="Times New Roman" w:hAnsi="Book Antiqua" w:cs="Arial"/>
          <w:lang w:val="sr-Cyrl-RS"/>
        </w:rPr>
        <w:t>Даље, Ђ</w:t>
      </w:r>
      <w:r w:rsidR="000129B7">
        <w:rPr>
          <w:rFonts w:ascii="Book Antiqua" w:eastAsia="Times New Roman" w:hAnsi="Book Antiqua" w:cs="Arial"/>
          <w:lang w:val="sr-Cyrl-RS"/>
        </w:rPr>
        <w:t>.</w:t>
      </w:r>
      <w:r w:rsidRPr="00CD740E">
        <w:rPr>
          <w:rFonts w:ascii="Book Antiqua" w:eastAsia="Times New Roman" w:hAnsi="Book Antiqua" w:cs="Arial"/>
          <w:lang w:val="sr-Cyrl-RS"/>
        </w:rPr>
        <w:t xml:space="preserve"> </w:t>
      </w:r>
      <w:r w:rsidR="00253179" w:rsidRPr="00CD740E">
        <w:rPr>
          <w:rFonts w:ascii="Book Antiqua" w:eastAsia="Times New Roman" w:hAnsi="Book Antiqua" w:cs="Arial"/>
          <w:lang w:val="sr-Cyrl-RS"/>
        </w:rPr>
        <w:t xml:space="preserve">је </w:t>
      </w:r>
      <w:r w:rsidRPr="00CD740E">
        <w:rPr>
          <w:rFonts w:ascii="Book Antiqua" w:eastAsia="Times New Roman" w:hAnsi="Book Antiqua" w:cs="Arial"/>
          <w:lang w:val="sr-Cyrl-RS"/>
        </w:rPr>
        <w:t>нав</w:t>
      </w:r>
      <w:r w:rsidR="00253179" w:rsidRPr="00CD740E">
        <w:rPr>
          <w:rFonts w:ascii="Book Antiqua" w:eastAsia="Times New Roman" w:hAnsi="Book Antiqua" w:cs="Arial"/>
          <w:lang w:val="sr-Cyrl-RS"/>
        </w:rPr>
        <w:t>ео</w:t>
      </w:r>
      <w:r w:rsidRPr="00CD740E">
        <w:rPr>
          <w:rFonts w:ascii="Book Antiqua" w:eastAsia="Times New Roman" w:hAnsi="Book Antiqua" w:cs="Arial"/>
          <w:lang w:val="sr-Cyrl-RS"/>
        </w:rPr>
        <w:t xml:space="preserve"> да је прегледан од стране заводског лекара око 21, 00 час и </w:t>
      </w:r>
      <w:r w:rsidR="00253179" w:rsidRPr="00CD740E">
        <w:rPr>
          <w:rFonts w:ascii="Book Antiqua" w:eastAsia="Times New Roman" w:hAnsi="Book Antiqua" w:cs="Arial"/>
          <w:lang w:val="sr-Cyrl-RS"/>
        </w:rPr>
        <w:t xml:space="preserve">да је </w:t>
      </w:r>
      <w:r w:rsidRPr="00CD740E">
        <w:rPr>
          <w:rFonts w:ascii="Book Antiqua" w:eastAsia="Times New Roman" w:hAnsi="Book Antiqua" w:cs="Arial"/>
          <w:lang w:val="sr-Cyrl-RS"/>
        </w:rPr>
        <w:t xml:space="preserve">то </w:t>
      </w:r>
      <w:r w:rsidR="00253179" w:rsidRPr="00CD740E">
        <w:rPr>
          <w:rFonts w:ascii="Book Antiqua" w:eastAsia="Times New Roman" w:hAnsi="Book Antiqua" w:cs="Arial"/>
          <w:lang w:val="sr-Cyrl-RS"/>
        </w:rPr>
        <w:t xml:space="preserve">учињено </w:t>
      </w:r>
      <w:r w:rsidRPr="00CD740E">
        <w:rPr>
          <w:rFonts w:ascii="Book Antiqua" w:eastAsia="Times New Roman" w:hAnsi="Book Antiqua" w:cs="Arial"/>
          <w:lang w:val="sr-Cyrl-RS"/>
        </w:rPr>
        <w:t>у присуству командира који су претходно према њему примењивали мер</w:t>
      </w:r>
      <w:r w:rsidR="00253179" w:rsidRPr="00CD740E">
        <w:rPr>
          <w:rFonts w:ascii="Book Antiqua" w:eastAsia="Times New Roman" w:hAnsi="Book Antiqua" w:cs="Arial"/>
          <w:lang w:val="sr-Cyrl-RS"/>
        </w:rPr>
        <w:t>у</w:t>
      </w:r>
      <w:r w:rsidRPr="00CD740E">
        <w:rPr>
          <w:rFonts w:ascii="Book Antiqua" w:eastAsia="Times New Roman" w:hAnsi="Book Antiqua" w:cs="Arial"/>
          <w:lang w:val="sr-Cyrl-RS"/>
        </w:rPr>
        <w:t xml:space="preserve"> принуде</w:t>
      </w:r>
      <w:r w:rsidR="00253179" w:rsidRPr="00CD740E">
        <w:rPr>
          <w:rFonts w:ascii="Book Antiqua" w:eastAsia="Times New Roman" w:hAnsi="Book Antiqua" w:cs="Arial"/>
          <w:lang w:val="sr-Cyrl-RS"/>
        </w:rPr>
        <w:t xml:space="preserve"> употреба гумене палице</w:t>
      </w:r>
      <w:r w:rsidRPr="00CD740E">
        <w:rPr>
          <w:rFonts w:ascii="Book Antiqua" w:eastAsia="Times New Roman" w:hAnsi="Book Antiqua" w:cs="Arial"/>
          <w:lang w:val="sr-Cyrl-RS"/>
        </w:rPr>
        <w:t xml:space="preserve">. </w:t>
      </w:r>
      <w:r w:rsidR="00253179" w:rsidRPr="00CD740E">
        <w:rPr>
          <w:rFonts w:ascii="Book Antiqua" w:eastAsia="Times New Roman" w:hAnsi="Book Antiqua" w:cs="Arial"/>
          <w:lang w:val="sr-Cyrl-RS"/>
        </w:rPr>
        <w:t xml:space="preserve">У вези са тим, навео је да </w:t>
      </w:r>
      <w:r w:rsidRPr="00CD740E">
        <w:rPr>
          <w:rFonts w:ascii="Book Antiqua" w:eastAsia="Times New Roman" w:hAnsi="Book Antiqua" w:cs="Arial"/>
          <w:lang w:val="sr-Cyrl-RS"/>
        </w:rPr>
        <w:t xml:space="preserve">није чуо да је докторка изричито затражила да командири буду присутни за </w:t>
      </w:r>
      <w:r w:rsidR="00F7755E" w:rsidRPr="00CD740E">
        <w:rPr>
          <w:rFonts w:ascii="Book Antiqua" w:eastAsia="Times New Roman" w:hAnsi="Book Antiqua" w:cs="Arial"/>
          <w:lang w:val="sr-Cyrl-RS"/>
        </w:rPr>
        <w:t>време прегледа</w:t>
      </w:r>
      <w:r w:rsidR="00253179" w:rsidRPr="00CD740E">
        <w:rPr>
          <w:rFonts w:ascii="Book Antiqua" w:eastAsia="Times New Roman" w:hAnsi="Book Antiqua" w:cs="Arial"/>
          <w:lang w:val="sr-Cyrl-RS"/>
        </w:rPr>
        <w:t>,</w:t>
      </w:r>
      <w:r w:rsidR="00F7755E" w:rsidRPr="00CD740E">
        <w:rPr>
          <w:rFonts w:ascii="Book Antiqua" w:eastAsia="Times New Roman" w:hAnsi="Book Antiqua" w:cs="Arial"/>
          <w:lang w:val="sr-Cyrl-RS"/>
        </w:rPr>
        <w:t xml:space="preserve"> али се сећа да</w:t>
      </w:r>
      <w:r w:rsidRPr="00CD740E">
        <w:rPr>
          <w:rFonts w:ascii="Book Antiqua" w:eastAsia="Times New Roman" w:hAnsi="Book Antiqua" w:cs="Arial"/>
          <w:lang w:val="sr-Cyrl-RS"/>
        </w:rPr>
        <w:t xml:space="preserve"> јој</w:t>
      </w:r>
      <w:r w:rsidR="00F7755E" w:rsidRPr="00CD740E">
        <w:rPr>
          <w:rFonts w:ascii="Book Antiqua" w:eastAsia="Times New Roman" w:hAnsi="Book Antiqua" w:cs="Arial"/>
          <w:lang w:val="sr-Cyrl-RS"/>
        </w:rPr>
        <w:t xml:space="preserve"> је сугерисан</w:t>
      </w:r>
      <w:r w:rsidRPr="00CD740E">
        <w:rPr>
          <w:rFonts w:ascii="Book Antiqua" w:eastAsia="Times New Roman" w:hAnsi="Book Antiqua" w:cs="Arial"/>
          <w:lang w:val="sr-Cyrl-RS"/>
        </w:rPr>
        <w:t xml:space="preserve"> начин на који ће сачинити извештај</w:t>
      </w:r>
      <w:r w:rsidR="00F7755E" w:rsidRPr="00CD740E">
        <w:rPr>
          <w:rFonts w:ascii="Book Antiqua" w:eastAsia="Times New Roman" w:hAnsi="Book Antiqua" w:cs="Arial"/>
          <w:lang w:val="sr-Cyrl-RS"/>
        </w:rPr>
        <w:t>, као и</w:t>
      </w:r>
      <w:r w:rsidRPr="00CD740E">
        <w:rPr>
          <w:rFonts w:ascii="Book Antiqua" w:eastAsia="Times New Roman" w:hAnsi="Book Antiqua" w:cs="Arial"/>
          <w:lang w:val="sr-Cyrl-RS"/>
        </w:rPr>
        <w:t xml:space="preserve"> да су</w:t>
      </w:r>
      <w:r w:rsidR="00F7755E" w:rsidRPr="00CD740E">
        <w:rPr>
          <w:rFonts w:ascii="Book Antiqua" w:eastAsia="Times New Roman" w:hAnsi="Book Antiqua" w:cs="Arial"/>
          <w:lang w:val="sr-Cyrl-RS"/>
        </w:rPr>
        <w:t xml:space="preserve"> јој</w:t>
      </w:r>
      <w:r w:rsidRPr="00CD740E">
        <w:rPr>
          <w:rFonts w:ascii="Book Antiqua" w:eastAsia="Times New Roman" w:hAnsi="Book Antiqua" w:cs="Arial"/>
          <w:lang w:val="sr-Cyrl-RS"/>
        </w:rPr>
        <w:t xml:space="preserve"> више пута поновили „није то ништа“. Такође </w:t>
      </w:r>
      <w:r w:rsidR="00253179" w:rsidRPr="00CD740E">
        <w:rPr>
          <w:rFonts w:ascii="Book Antiqua" w:eastAsia="Times New Roman" w:hAnsi="Book Antiqua" w:cs="Arial"/>
          <w:lang w:val="sr-Cyrl-RS"/>
        </w:rPr>
        <w:t xml:space="preserve">је </w:t>
      </w:r>
      <w:r w:rsidRPr="00CD740E">
        <w:rPr>
          <w:rFonts w:ascii="Book Antiqua" w:eastAsia="Times New Roman" w:hAnsi="Book Antiqua" w:cs="Arial"/>
          <w:lang w:val="sr-Cyrl-RS"/>
        </w:rPr>
        <w:t>нав</w:t>
      </w:r>
      <w:r w:rsidR="00253179" w:rsidRPr="00CD740E">
        <w:rPr>
          <w:rFonts w:ascii="Book Antiqua" w:eastAsia="Times New Roman" w:hAnsi="Book Antiqua" w:cs="Arial"/>
          <w:lang w:val="sr-Cyrl-RS"/>
        </w:rPr>
        <w:t>ео</w:t>
      </w:r>
      <w:r w:rsidRPr="00CD740E">
        <w:rPr>
          <w:rFonts w:ascii="Book Antiqua" w:eastAsia="Times New Roman" w:hAnsi="Book Antiqua" w:cs="Arial"/>
          <w:lang w:val="sr-Cyrl-RS"/>
        </w:rPr>
        <w:t xml:space="preserve"> да га докторка није питала да се изјасни о начину на који је задобио повреде, као и да се сећа да су све повреде фотографиса</w:t>
      </w:r>
      <w:r w:rsidR="00253179" w:rsidRPr="00CD740E">
        <w:rPr>
          <w:rFonts w:ascii="Book Antiqua" w:eastAsia="Times New Roman" w:hAnsi="Book Antiqua" w:cs="Arial"/>
          <w:lang w:val="sr-Cyrl-RS"/>
        </w:rPr>
        <w:t xml:space="preserve">не. На крају разговора додао је и то да је </w:t>
      </w:r>
      <w:r w:rsidR="00A10557" w:rsidRPr="00CD740E">
        <w:rPr>
          <w:rFonts w:ascii="Book Antiqua" w:eastAsia="Times New Roman" w:hAnsi="Book Antiqua" w:cs="Arial"/>
          <w:lang w:val="sr-Cyrl-RS"/>
        </w:rPr>
        <w:t>22. јуна</w:t>
      </w:r>
      <w:r w:rsidRPr="00CD740E">
        <w:rPr>
          <w:rFonts w:ascii="Book Antiqua" w:eastAsia="Times New Roman" w:hAnsi="Book Antiqua" w:cs="Arial"/>
          <w:lang w:val="sr-Cyrl-RS"/>
        </w:rPr>
        <w:t xml:space="preserve"> 2016. године прегледан и у У</w:t>
      </w:r>
      <w:r w:rsidR="00F7755E" w:rsidRPr="00CD740E">
        <w:rPr>
          <w:rFonts w:ascii="Book Antiqua" w:eastAsia="Times New Roman" w:hAnsi="Book Antiqua" w:cs="Arial"/>
          <w:lang w:val="sr-Cyrl-RS"/>
        </w:rPr>
        <w:t>ргентном центру Клиничког центра Србије</w:t>
      </w:r>
      <w:r w:rsidRPr="00CD740E">
        <w:rPr>
          <w:rFonts w:ascii="Book Antiqua" w:eastAsia="Times New Roman" w:hAnsi="Book Antiqua" w:cs="Arial"/>
          <w:lang w:val="sr-Cyrl-RS"/>
        </w:rPr>
        <w:t>.</w:t>
      </w:r>
    </w:p>
    <w:p w:rsidR="0083055C" w:rsidRPr="00CD740E" w:rsidRDefault="00F7755E" w:rsidP="003C10EE">
      <w:pPr>
        <w:spacing w:after="120" w:line="240" w:lineRule="auto"/>
        <w:jc w:val="both"/>
        <w:rPr>
          <w:rFonts w:ascii="Book Antiqua" w:eastAsia="Times New Roman" w:hAnsi="Book Antiqua" w:cs="Arial"/>
          <w:lang w:val="sr-Cyrl-RS"/>
        </w:rPr>
      </w:pPr>
      <w:r w:rsidRPr="00CD740E">
        <w:rPr>
          <w:rFonts w:ascii="Book Antiqua" w:eastAsia="Times New Roman" w:hAnsi="Book Antiqua" w:cs="Arial"/>
          <w:lang w:val="sr-Cyrl-RS"/>
        </w:rPr>
        <w:t>Обављајући надзор на радом Казнено-поправног завода у Београду поводом навода из примљене притужбе, з</w:t>
      </w:r>
      <w:r w:rsidR="009215E3" w:rsidRPr="00CD740E">
        <w:rPr>
          <w:rFonts w:ascii="Book Antiqua" w:eastAsia="Times New Roman" w:hAnsi="Book Antiqua" w:cs="Arial"/>
          <w:lang w:val="sr-Cyrl-RS"/>
        </w:rPr>
        <w:t>апослени у Стручној служби Заштитника грађана обавили</w:t>
      </w:r>
      <w:r w:rsidRPr="00CD740E">
        <w:rPr>
          <w:rFonts w:ascii="Book Antiqua" w:eastAsia="Times New Roman" w:hAnsi="Book Antiqua" w:cs="Arial"/>
          <w:lang w:val="sr-Cyrl-RS"/>
        </w:rPr>
        <w:t xml:space="preserve"> су </w:t>
      </w:r>
      <w:r w:rsidR="009215E3" w:rsidRPr="00CD740E">
        <w:rPr>
          <w:rFonts w:ascii="Book Antiqua" w:eastAsia="Times New Roman" w:hAnsi="Book Antiqua" w:cs="Arial"/>
          <w:lang w:val="sr-Cyrl-RS"/>
        </w:rPr>
        <w:t xml:space="preserve">разговор са начелником Службе за обезбеђење </w:t>
      </w:r>
      <w:r w:rsidR="00253179" w:rsidRPr="00CD740E">
        <w:rPr>
          <w:rFonts w:ascii="Book Antiqua" w:eastAsia="Times New Roman" w:hAnsi="Book Antiqua" w:cs="Arial"/>
          <w:lang w:val="sr-Cyrl-RS"/>
        </w:rPr>
        <w:t>К</w:t>
      </w:r>
      <w:r w:rsidR="000129B7">
        <w:rPr>
          <w:rFonts w:ascii="Book Antiqua" w:eastAsia="Times New Roman" w:hAnsi="Book Antiqua" w:cs="Arial"/>
          <w:lang w:val="sr-Cyrl-RS"/>
        </w:rPr>
        <w:t>.</w:t>
      </w:r>
      <w:r w:rsidR="00253179" w:rsidRPr="00CD740E">
        <w:rPr>
          <w:rFonts w:ascii="Book Antiqua" w:eastAsia="Times New Roman" w:hAnsi="Book Antiqua" w:cs="Arial"/>
          <w:lang w:val="sr-Cyrl-RS"/>
        </w:rPr>
        <w:t xml:space="preserve"> </w:t>
      </w:r>
      <w:r w:rsidR="009215E3" w:rsidRPr="00CD740E">
        <w:rPr>
          <w:rFonts w:ascii="Book Antiqua" w:eastAsia="Times New Roman" w:hAnsi="Book Antiqua" w:cs="Arial"/>
          <w:lang w:val="sr-Cyrl-RS"/>
        </w:rPr>
        <w:t>Ђ</w:t>
      </w:r>
      <w:r w:rsidR="000129B7">
        <w:rPr>
          <w:rFonts w:ascii="Book Antiqua" w:eastAsia="Times New Roman" w:hAnsi="Book Antiqua" w:cs="Arial"/>
          <w:lang w:val="sr-Cyrl-RS"/>
        </w:rPr>
        <w:t>.</w:t>
      </w:r>
      <w:r w:rsidR="009215E3" w:rsidRPr="00CD740E">
        <w:rPr>
          <w:rFonts w:ascii="Book Antiqua" w:eastAsia="Times New Roman" w:hAnsi="Book Antiqua" w:cs="Arial"/>
          <w:lang w:val="sr-Cyrl-RS"/>
        </w:rPr>
        <w:t xml:space="preserve"> који им је омогућио увид у видео запис којим је забележен </w:t>
      </w:r>
      <w:r w:rsidR="0083055C" w:rsidRPr="00CD740E">
        <w:rPr>
          <w:rFonts w:ascii="Book Antiqua" w:eastAsia="Times New Roman" w:hAnsi="Book Antiqua" w:cs="Arial"/>
          <w:lang w:val="sr-Cyrl-RS"/>
        </w:rPr>
        <w:t xml:space="preserve">претрес и моменат утрчавања припадника Службе за обезбеђење у самицу у којој се налазио </w:t>
      </w:r>
      <w:r w:rsidRPr="00CD740E">
        <w:rPr>
          <w:rFonts w:ascii="Book Antiqua" w:eastAsia="Times New Roman" w:hAnsi="Book Antiqua" w:cs="Arial"/>
          <w:lang w:val="sr-Cyrl-RS"/>
        </w:rPr>
        <w:t>И</w:t>
      </w:r>
      <w:r w:rsidR="000129B7">
        <w:rPr>
          <w:rFonts w:ascii="Book Antiqua" w:eastAsia="Times New Roman" w:hAnsi="Book Antiqua" w:cs="Arial"/>
          <w:lang w:val="sr-Cyrl-RS"/>
        </w:rPr>
        <w:t>.</w:t>
      </w:r>
      <w:r w:rsidRPr="00CD740E">
        <w:rPr>
          <w:rFonts w:ascii="Book Antiqua" w:eastAsia="Times New Roman" w:hAnsi="Book Antiqua" w:cs="Arial"/>
          <w:lang w:val="sr-Cyrl-RS"/>
        </w:rPr>
        <w:t xml:space="preserve"> Ђ</w:t>
      </w:r>
      <w:r w:rsidR="000129B7">
        <w:rPr>
          <w:rFonts w:ascii="Book Antiqua" w:eastAsia="Times New Roman" w:hAnsi="Book Antiqua" w:cs="Arial"/>
          <w:lang w:val="sr-Cyrl-RS"/>
        </w:rPr>
        <w:t>.</w:t>
      </w:r>
      <w:r w:rsidRPr="00CD740E">
        <w:rPr>
          <w:rFonts w:ascii="Book Antiqua" w:eastAsia="Times New Roman" w:hAnsi="Book Antiqua" w:cs="Arial"/>
          <w:lang w:val="sr-Cyrl-RS"/>
        </w:rPr>
        <w:t xml:space="preserve"> 21. јуна 2016. године</w:t>
      </w:r>
      <w:r w:rsidR="009215E3" w:rsidRPr="00CD740E">
        <w:rPr>
          <w:rFonts w:ascii="Book Antiqua" w:eastAsia="Times New Roman" w:hAnsi="Book Antiqua" w:cs="Arial"/>
          <w:lang w:val="sr-Cyrl-RS"/>
        </w:rPr>
        <w:t xml:space="preserve">. Из видео записа јасно произлази да су </w:t>
      </w:r>
      <w:r w:rsidR="0083055C" w:rsidRPr="00CD740E">
        <w:rPr>
          <w:rFonts w:ascii="Book Antiqua" w:eastAsia="Times New Roman" w:hAnsi="Book Antiqua" w:cs="Arial"/>
          <w:lang w:val="sr-Cyrl-RS"/>
        </w:rPr>
        <w:t xml:space="preserve">три командира ушла у самицу, и </w:t>
      </w:r>
      <w:r w:rsidR="009215E3" w:rsidRPr="00CD740E">
        <w:rPr>
          <w:rFonts w:ascii="Book Antiqua" w:eastAsia="Times New Roman" w:hAnsi="Book Antiqua" w:cs="Arial"/>
          <w:lang w:val="sr-Cyrl-RS"/>
        </w:rPr>
        <w:t xml:space="preserve">то одмах по уласку осуђеног у </w:t>
      </w:r>
      <w:r w:rsidR="0083055C" w:rsidRPr="00CD740E">
        <w:rPr>
          <w:rFonts w:ascii="Book Antiqua" w:eastAsia="Times New Roman" w:hAnsi="Book Antiqua" w:cs="Arial"/>
          <w:lang w:val="sr-Cyrl-RS"/>
        </w:rPr>
        <w:t>исту</w:t>
      </w:r>
      <w:r w:rsidR="009215E3" w:rsidRPr="00CD740E">
        <w:rPr>
          <w:rFonts w:ascii="Book Antiqua" w:eastAsia="Times New Roman" w:hAnsi="Book Antiqua" w:cs="Arial"/>
          <w:lang w:val="sr-Cyrl-RS"/>
        </w:rPr>
        <w:t xml:space="preserve">, односно пре него што је обављен претрес </w:t>
      </w:r>
      <w:r w:rsidR="0083055C" w:rsidRPr="00CD740E">
        <w:rPr>
          <w:rFonts w:ascii="Book Antiqua" w:eastAsia="Times New Roman" w:hAnsi="Book Antiqua" w:cs="Arial"/>
          <w:lang w:val="sr-Cyrl-RS"/>
        </w:rPr>
        <w:t>именованог</w:t>
      </w:r>
      <w:r w:rsidR="009215E3" w:rsidRPr="00CD740E">
        <w:rPr>
          <w:rFonts w:ascii="Book Antiqua" w:eastAsia="Times New Roman" w:hAnsi="Book Antiqua" w:cs="Arial"/>
          <w:lang w:val="sr-Cyrl-RS"/>
        </w:rPr>
        <w:t xml:space="preserve">, што је у супротности са </w:t>
      </w:r>
      <w:r w:rsidR="0083055C" w:rsidRPr="00CD740E">
        <w:rPr>
          <w:rFonts w:ascii="Book Antiqua" w:eastAsia="Times New Roman" w:hAnsi="Book Antiqua" w:cs="Arial"/>
          <w:lang w:val="sr-Cyrl-RS"/>
        </w:rPr>
        <w:t xml:space="preserve">наводима из </w:t>
      </w:r>
      <w:r w:rsidRPr="00CD740E">
        <w:rPr>
          <w:rFonts w:ascii="Book Antiqua" w:eastAsia="Times New Roman" w:hAnsi="Book Antiqua" w:cs="Arial"/>
          <w:lang w:val="sr-Cyrl-RS"/>
        </w:rPr>
        <w:t>притужбе</w:t>
      </w:r>
      <w:r w:rsidR="009215E3" w:rsidRPr="00CD740E">
        <w:rPr>
          <w:rFonts w:ascii="Book Antiqua" w:eastAsia="Times New Roman" w:hAnsi="Book Antiqua" w:cs="Arial"/>
          <w:lang w:val="sr-Cyrl-RS"/>
        </w:rPr>
        <w:t>. Наиме, на видео запису се јасно види да је осуђени Ђ</w:t>
      </w:r>
      <w:r w:rsidR="000129B7">
        <w:rPr>
          <w:rFonts w:ascii="Book Antiqua" w:eastAsia="Times New Roman" w:hAnsi="Book Antiqua" w:cs="Arial"/>
          <w:lang w:val="sr-Cyrl-RS"/>
        </w:rPr>
        <w:t>.</w:t>
      </w:r>
      <w:r w:rsidR="009215E3" w:rsidRPr="00CD740E">
        <w:rPr>
          <w:rFonts w:ascii="Book Antiqua" w:eastAsia="Times New Roman" w:hAnsi="Book Antiqua" w:cs="Arial"/>
          <w:lang w:val="sr-Cyrl-RS"/>
        </w:rPr>
        <w:t xml:space="preserve">, након откључавања врата од самице доведен до самог прага </w:t>
      </w:r>
      <w:r w:rsidR="0083055C" w:rsidRPr="00CD740E">
        <w:rPr>
          <w:rFonts w:ascii="Book Antiqua" w:eastAsia="Times New Roman" w:hAnsi="Book Antiqua" w:cs="Arial"/>
          <w:lang w:val="sr-Cyrl-RS"/>
        </w:rPr>
        <w:t>исте</w:t>
      </w:r>
      <w:r w:rsidR="009215E3" w:rsidRPr="00CD740E">
        <w:rPr>
          <w:rFonts w:ascii="Book Antiqua" w:eastAsia="Times New Roman" w:hAnsi="Book Antiqua" w:cs="Arial"/>
          <w:lang w:val="sr-Cyrl-RS"/>
        </w:rPr>
        <w:t xml:space="preserve"> са рукама везаним на леђима, да му је потом један од три присутна командира скинуо лисице, </w:t>
      </w:r>
      <w:r w:rsidR="002108AC" w:rsidRPr="00CD740E">
        <w:rPr>
          <w:rFonts w:ascii="Book Antiqua" w:eastAsia="Times New Roman" w:hAnsi="Book Antiqua" w:cs="Arial"/>
          <w:lang w:val="sr-Cyrl-RS"/>
        </w:rPr>
        <w:t xml:space="preserve">да је </w:t>
      </w:r>
      <w:r w:rsidR="009215E3" w:rsidRPr="00CD740E">
        <w:rPr>
          <w:rFonts w:ascii="Book Antiqua" w:eastAsia="Times New Roman" w:hAnsi="Book Antiqua" w:cs="Arial"/>
          <w:lang w:val="sr-Cyrl-RS"/>
        </w:rPr>
        <w:t>осуђени у</w:t>
      </w:r>
      <w:r w:rsidR="002108AC" w:rsidRPr="00CD740E">
        <w:rPr>
          <w:rFonts w:ascii="Book Antiqua" w:eastAsia="Times New Roman" w:hAnsi="Book Antiqua" w:cs="Arial"/>
          <w:lang w:val="sr-Cyrl-RS"/>
        </w:rPr>
        <w:t>шао</w:t>
      </w:r>
      <w:r w:rsidR="009215E3" w:rsidRPr="00CD740E">
        <w:rPr>
          <w:rFonts w:ascii="Book Antiqua" w:eastAsia="Times New Roman" w:hAnsi="Book Antiqua" w:cs="Arial"/>
          <w:lang w:val="sr-Cyrl-RS"/>
        </w:rPr>
        <w:t xml:space="preserve"> у самицу</w:t>
      </w:r>
      <w:r w:rsidR="002108AC" w:rsidRPr="00CD740E">
        <w:rPr>
          <w:rFonts w:ascii="Book Antiqua" w:eastAsia="Times New Roman" w:hAnsi="Book Antiqua" w:cs="Arial"/>
          <w:lang w:val="sr-Cyrl-RS"/>
        </w:rPr>
        <w:t xml:space="preserve">, након чега нестаје из видокруга </w:t>
      </w:r>
      <w:r w:rsidR="009215E3" w:rsidRPr="00CD740E">
        <w:rPr>
          <w:rFonts w:ascii="Book Antiqua" w:eastAsia="Times New Roman" w:hAnsi="Book Antiqua" w:cs="Arial"/>
          <w:lang w:val="sr-Cyrl-RS"/>
        </w:rPr>
        <w:t>к</w:t>
      </w:r>
      <w:r w:rsidR="0083055C" w:rsidRPr="00CD740E">
        <w:rPr>
          <w:rFonts w:ascii="Book Antiqua" w:eastAsia="Times New Roman" w:hAnsi="Book Antiqua" w:cs="Arial"/>
          <w:lang w:val="sr-Cyrl-RS"/>
        </w:rPr>
        <w:t xml:space="preserve">амере, као и то да један од тројице командира улази за њим након свега пар секунди. Имајући </w:t>
      </w:r>
      <w:r w:rsidR="0083055C" w:rsidRPr="00CD740E">
        <w:rPr>
          <w:rFonts w:ascii="Book Antiqua" w:eastAsia="Times New Roman" w:hAnsi="Book Antiqua" w:cs="Arial"/>
          <w:lang w:val="sr-Cyrl-RS"/>
        </w:rPr>
        <w:lastRenderedPageBreak/>
        <w:t xml:space="preserve">у виду да се спорни догађај одиграо унутар самице, изван видокруга камере која снима ходник, </w:t>
      </w:r>
      <w:r w:rsidR="007073F8" w:rsidRPr="00CD740E">
        <w:rPr>
          <w:rFonts w:ascii="Book Antiqua" w:eastAsia="Times New Roman" w:hAnsi="Book Antiqua" w:cs="Arial"/>
          <w:lang w:val="sr-Cyrl-RS"/>
        </w:rPr>
        <w:t>н</w:t>
      </w:r>
      <w:r w:rsidR="002108AC" w:rsidRPr="00CD740E">
        <w:rPr>
          <w:rFonts w:ascii="Book Antiqua" w:eastAsia="Times New Roman" w:hAnsi="Book Antiqua" w:cs="Arial"/>
          <w:lang w:val="sr-Cyrl-RS"/>
        </w:rPr>
        <w:t xml:space="preserve">е може </w:t>
      </w:r>
      <w:r w:rsidR="0083055C" w:rsidRPr="00CD740E">
        <w:rPr>
          <w:rFonts w:ascii="Book Antiqua" w:eastAsia="Times New Roman" w:hAnsi="Book Antiqua" w:cs="Arial"/>
          <w:lang w:val="sr-Cyrl-RS"/>
        </w:rPr>
        <w:t xml:space="preserve">се </w:t>
      </w:r>
      <w:r w:rsidR="007073F8" w:rsidRPr="00CD740E">
        <w:rPr>
          <w:rFonts w:ascii="Book Antiqua" w:eastAsia="Times New Roman" w:hAnsi="Book Antiqua" w:cs="Arial"/>
          <w:lang w:val="sr-Cyrl-RS"/>
        </w:rPr>
        <w:t>поуздано</w:t>
      </w:r>
      <w:r w:rsidR="002108AC" w:rsidRPr="00CD740E">
        <w:rPr>
          <w:rFonts w:ascii="Book Antiqua" w:eastAsia="Times New Roman" w:hAnsi="Book Antiqua" w:cs="Arial"/>
          <w:lang w:val="sr-Cyrl-RS"/>
        </w:rPr>
        <w:t xml:space="preserve">, ван разумне сумње, </w:t>
      </w:r>
      <w:r w:rsidR="007073F8" w:rsidRPr="00CD740E">
        <w:rPr>
          <w:rFonts w:ascii="Book Antiqua" w:eastAsia="Times New Roman" w:hAnsi="Book Antiqua" w:cs="Arial"/>
          <w:lang w:val="sr-Cyrl-RS"/>
        </w:rPr>
        <w:t xml:space="preserve">утврдити </w:t>
      </w:r>
      <w:r w:rsidR="0083055C" w:rsidRPr="00CD740E">
        <w:rPr>
          <w:rFonts w:ascii="Book Antiqua" w:eastAsia="Times New Roman" w:hAnsi="Book Antiqua" w:cs="Arial"/>
          <w:lang w:val="sr-Cyrl-RS"/>
        </w:rPr>
        <w:t>след догађаја унутар самице, поступање осуђеног и припадника Службе за обезбеђење.</w:t>
      </w:r>
    </w:p>
    <w:p w:rsidR="009215E3" w:rsidRPr="00CD740E" w:rsidRDefault="009215E3" w:rsidP="003C10EE">
      <w:pPr>
        <w:spacing w:after="120" w:line="240" w:lineRule="auto"/>
        <w:jc w:val="both"/>
        <w:rPr>
          <w:rFonts w:ascii="Book Antiqua" w:eastAsia="Times New Roman" w:hAnsi="Book Antiqua" w:cs="Arial"/>
          <w:lang w:val="sr-Cyrl-RS"/>
        </w:rPr>
      </w:pPr>
      <w:r w:rsidRPr="00CD740E">
        <w:rPr>
          <w:rFonts w:ascii="Book Antiqua" w:eastAsia="Times New Roman" w:hAnsi="Book Antiqua" w:cs="Arial"/>
          <w:lang w:val="sr-Cyrl-RS"/>
        </w:rPr>
        <w:t xml:space="preserve">Увидом у извештај о мери принуде према осуђеном </w:t>
      </w:r>
      <w:r w:rsidR="002108AC" w:rsidRPr="00CD740E">
        <w:rPr>
          <w:rFonts w:ascii="Book Antiqua" w:eastAsia="Times New Roman" w:hAnsi="Book Antiqua" w:cs="Arial"/>
          <w:lang w:val="sr-Cyrl-RS"/>
        </w:rPr>
        <w:t>И</w:t>
      </w:r>
      <w:r w:rsidR="000129B7">
        <w:rPr>
          <w:rFonts w:ascii="Book Antiqua" w:eastAsia="Times New Roman" w:hAnsi="Book Antiqua" w:cs="Arial"/>
          <w:lang w:val="sr-Cyrl-RS"/>
        </w:rPr>
        <w:t>.</w:t>
      </w:r>
      <w:r w:rsidR="002108AC" w:rsidRPr="00CD740E">
        <w:rPr>
          <w:rFonts w:ascii="Book Antiqua" w:eastAsia="Times New Roman" w:hAnsi="Book Antiqua" w:cs="Arial"/>
          <w:lang w:val="sr-Cyrl-RS"/>
        </w:rPr>
        <w:t xml:space="preserve"> </w:t>
      </w:r>
      <w:r w:rsidRPr="00CD740E">
        <w:rPr>
          <w:rFonts w:ascii="Book Antiqua" w:eastAsia="Times New Roman" w:hAnsi="Book Antiqua" w:cs="Arial"/>
          <w:lang w:val="sr-Cyrl-RS"/>
        </w:rPr>
        <w:t>Ђ</w:t>
      </w:r>
      <w:r w:rsidR="000129B7">
        <w:rPr>
          <w:rFonts w:ascii="Book Antiqua" w:eastAsia="Times New Roman" w:hAnsi="Book Antiqua" w:cs="Arial"/>
          <w:lang w:val="sr-Cyrl-RS"/>
        </w:rPr>
        <w:t>.</w:t>
      </w:r>
      <w:r w:rsidR="002108AC" w:rsidRPr="00CD740E">
        <w:rPr>
          <w:rFonts w:ascii="Book Antiqua" w:eastAsia="Times New Roman" w:hAnsi="Book Antiqua" w:cs="Arial"/>
          <w:lang w:val="sr-Cyrl-RS"/>
        </w:rPr>
        <w:t>,</w:t>
      </w:r>
      <w:r w:rsidRPr="00CD740E">
        <w:rPr>
          <w:rFonts w:ascii="Book Antiqua" w:eastAsia="Times New Roman" w:hAnsi="Book Antiqua" w:cs="Arial"/>
          <w:lang w:val="sr-Cyrl-RS"/>
        </w:rPr>
        <w:t xml:space="preserve"> бр</w:t>
      </w:r>
      <w:r w:rsidR="002108AC" w:rsidRPr="00CD740E">
        <w:rPr>
          <w:rFonts w:ascii="Book Antiqua" w:eastAsia="Times New Roman" w:hAnsi="Book Antiqua" w:cs="Arial"/>
          <w:lang w:val="sr-Cyrl-RS"/>
        </w:rPr>
        <w:t>.</w:t>
      </w:r>
      <w:r w:rsidRPr="00CD740E">
        <w:rPr>
          <w:rFonts w:ascii="Book Antiqua" w:eastAsia="Times New Roman" w:hAnsi="Book Antiqua" w:cs="Arial"/>
          <w:lang w:val="sr-Cyrl-RS"/>
        </w:rPr>
        <w:t xml:space="preserve"> 24-1439/16-02 од 23. </w:t>
      </w:r>
      <w:r w:rsidR="002108AC" w:rsidRPr="00CD740E">
        <w:rPr>
          <w:rFonts w:ascii="Book Antiqua" w:eastAsia="Times New Roman" w:hAnsi="Book Antiqua" w:cs="Arial"/>
          <w:lang w:val="sr-Cyrl-RS"/>
        </w:rPr>
        <w:t>јуна</w:t>
      </w:r>
      <w:r w:rsidRPr="00CD740E">
        <w:rPr>
          <w:rFonts w:ascii="Book Antiqua" w:eastAsia="Times New Roman" w:hAnsi="Book Antiqua" w:cs="Arial"/>
          <w:lang w:val="sr-Cyrl-RS"/>
        </w:rPr>
        <w:t xml:space="preserve"> 2016. године</w:t>
      </w:r>
      <w:r w:rsidR="002108AC" w:rsidRPr="00CD740E">
        <w:rPr>
          <w:rFonts w:ascii="Book Antiqua" w:eastAsia="Times New Roman" w:hAnsi="Book Antiqua" w:cs="Arial"/>
          <w:lang w:val="sr-Cyrl-RS"/>
        </w:rPr>
        <w:t>,</w:t>
      </w:r>
      <w:r w:rsidRPr="00CD740E">
        <w:rPr>
          <w:rFonts w:ascii="Book Antiqua" w:eastAsia="Times New Roman" w:hAnsi="Book Antiqua" w:cs="Arial"/>
          <w:lang w:val="sr-Cyrl-RS"/>
        </w:rPr>
        <w:t xml:space="preserve"> произлази да је именовани пружао активан отпор приликом примене мере принуде издвајањ</w:t>
      </w:r>
      <w:r w:rsidR="002108AC" w:rsidRPr="00CD740E">
        <w:rPr>
          <w:rFonts w:ascii="Book Antiqua" w:eastAsia="Times New Roman" w:hAnsi="Book Antiqua" w:cs="Arial"/>
          <w:lang w:val="sr-Cyrl-RS"/>
        </w:rPr>
        <w:t>е</w:t>
      </w:r>
      <w:r w:rsidRPr="00CD740E">
        <w:rPr>
          <w:rFonts w:ascii="Book Antiqua" w:eastAsia="Times New Roman" w:hAnsi="Book Antiqua" w:cs="Arial"/>
          <w:lang w:val="sr-Cyrl-RS"/>
        </w:rPr>
        <w:t xml:space="preserve"> на начин </w:t>
      </w:r>
      <w:r w:rsidR="002108AC" w:rsidRPr="00CD740E">
        <w:rPr>
          <w:rFonts w:ascii="Book Antiqua" w:eastAsia="Times New Roman" w:hAnsi="Book Antiqua" w:cs="Arial"/>
          <w:lang w:val="sr-Cyrl-RS"/>
        </w:rPr>
        <w:t xml:space="preserve">да је по уласку </w:t>
      </w:r>
      <w:r w:rsidRPr="00CD740E">
        <w:rPr>
          <w:rFonts w:ascii="Book Antiqua" w:eastAsia="Times New Roman" w:hAnsi="Book Antiqua" w:cs="Arial"/>
          <w:lang w:val="sr-Cyrl-RS"/>
        </w:rPr>
        <w:t>у самицу ухватио столицу и ставио се у изглед за напад са подигнутом столицом</w:t>
      </w:r>
      <w:r w:rsidR="002108AC" w:rsidRPr="00CD740E">
        <w:rPr>
          <w:rFonts w:ascii="Book Antiqua" w:eastAsia="Times New Roman" w:hAnsi="Book Antiqua" w:cs="Arial"/>
          <w:lang w:val="sr-Cyrl-RS"/>
        </w:rPr>
        <w:t>,</w:t>
      </w:r>
      <w:r w:rsidRPr="00CD740E">
        <w:rPr>
          <w:rFonts w:ascii="Book Antiqua" w:eastAsia="Times New Roman" w:hAnsi="Book Antiqua" w:cs="Arial"/>
          <w:lang w:val="sr-Cyrl-RS"/>
        </w:rPr>
        <w:t xml:space="preserve"> </w:t>
      </w:r>
      <w:r w:rsidR="002108AC" w:rsidRPr="00CD740E">
        <w:rPr>
          <w:rFonts w:ascii="Book Antiqua" w:eastAsia="Times New Roman" w:hAnsi="Book Antiqua" w:cs="Arial"/>
          <w:lang w:val="sr-Cyrl-RS"/>
        </w:rPr>
        <w:t xml:space="preserve">уз претеће обраћање </w:t>
      </w:r>
      <w:r w:rsidR="007073F8" w:rsidRPr="00CD740E">
        <w:rPr>
          <w:rFonts w:ascii="Book Antiqua" w:eastAsia="Times New Roman" w:hAnsi="Book Antiqua" w:cs="Arial"/>
          <w:lang w:val="sr-Cyrl-RS"/>
        </w:rPr>
        <w:t>командирима</w:t>
      </w:r>
      <w:r w:rsidR="002108AC" w:rsidRPr="00CD740E">
        <w:rPr>
          <w:rFonts w:ascii="Book Antiqua" w:eastAsia="Times New Roman" w:hAnsi="Book Antiqua" w:cs="Arial"/>
          <w:lang w:val="sr-Cyrl-RS"/>
        </w:rPr>
        <w:t>,</w:t>
      </w:r>
      <w:r w:rsidRPr="00CD740E">
        <w:rPr>
          <w:rFonts w:ascii="Book Antiqua" w:eastAsia="Times New Roman" w:hAnsi="Book Antiqua" w:cs="Arial"/>
          <w:lang w:val="sr-Cyrl-RS"/>
        </w:rPr>
        <w:t xml:space="preserve"> а што су </w:t>
      </w:r>
      <w:r w:rsidR="002108AC" w:rsidRPr="00CD740E">
        <w:rPr>
          <w:rFonts w:ascii="Book Antiqua" w:eastAsia="Times New Roman" w:hAnsi="Book Antiqua" w:cs="Arial"/>
          <w:lang w:val="sr-Cyrl-RS"/>
        </w:rPr>
        <w:t xml:space="preserve">описали и командири у својим изјавама поводом </w:t>
      </w:r>
      <w:r w:rsidRPr="00CD740E">
        <w:rPr>
          <w:rFonts w:ascii="Book Antiqua" w:eastAsia="Times New Roman" w:hAnsi="Book Antiqua" w:cs="Arial"/>
          <w:lang w:val="sr-Cyrl-RS"/>
        </w:rPr>
        <w:t>примен</w:t>
      </w:r>
      <w:r w:rsidR="002108AC" w:rsidRPr="00CD740E">
        <w:rPr>
          <w:rFonts w:ascii="Book Antiqua" w:eastAsia="Times New Roman" w:hAnsi="Book Antiqua" w:cs="Arial"/>
          <w:lang w:val="sr-Cyrl-RS"/>
        </w:rPr>
        <w:t>е</w:t>
      </w:r>
      <w:r w:rsidRPr="00CD740E">
        <w:rPr>
          <w:rFonts w:ascii="Book Antiqua" w:eastAsia="Times New Roman" w:hAnsi="Book Antiqua" w:cs="Arial"/>
          <w:lang w:val="sr-Cyrl-RS"/>
        </w:rPr>
        <w:t xml:space="preserve"> </w:t>
      </w:r>
      <w:r w:rsidR="002108AC" w:rsidRPr="00CD740E">
        <w:rPr>
          <w:rFonts w:ascii="Book Antiqua" w:eastAsia="Times New Roman" w:hAnsi="Book Antiqua" w:cs="Arial"/>
          <w:lang w:val="sr-Cyrl-RS"/>
        </w:rPr>
        <w:t xml:space="preserve">наведених </w:t>
      </w:r>
      <w:r w:rsidRPr="00CD740E">
        <w:rPr>
          <w:rFonts w:ascii="Book Antiqua" w:eastAsia="Times New Roman" w:hAnsi="Book Antiqua" w:cs="Arial"/>
          <w:lang w:val="sr-Cyrl-RS"/>
        </w:rPr>
        <w:t>мер</w:t>
      </w:r>
      <w:r w:rsidR="002108AC" w:rsidRPr="00CD740E">
        <w:rPr>
          <w:rFonts w:ascii="Book Antiqua" w:eastAsia="Times New Roman" w:hAnsi="Book Antiqua" w:cs="Arial"/>
          <w:lang w:val="sr-Cyrl-RS"/>
        </w:rPr>
        <w:t>а</w:t>
      </w:r>
      <w:r w:rsidRPr="00CD740E">
        <w:rPr>
          <w:rFonts w:ascii="Book Antiqua" w:eastAsia="Times New Roman" w:hAnsi="Book Antiqua" w:cs="Arial"/>
          <w:lang w:val="sr-Cyrl-RS"/>
        </w:rPr>
        <w:t xml:space="preserve"> принуде. </w:t>
      </w:r>
    </w:p>
    <w:p w:rsidR="009215E3" w:rsidRPr="00CD740E" w:rsidRDefault="004A1EAA" w:rsidP="003C10EE">
      <w:pPr>
        <w:spacing w:after="120" w:line="240" w:lineRule="auto"/>
        <w:jc w:val="both"/>
        <w:rPr>
          <w:rFonts w:ascii="Book Antiqua" w:eastAsia="Times New Roman" w:hAnsi="Book Antiqua" w:cs="Arial"/>
          <w:lang w:val="sr-Cyrl-RS"/>
        </w:rPr>
      </w:pPr>
      <w:r w:rsidRPr="00CD740E">
        <w:rPr>
          <w:rFonts w:ascii="Book Antiqua" w:eastAsia="Times New Roman" w:hAnsi="Book Antiqua" w:cs="Arial"/>
          <w:lang w:val="sr-Cyrl-RS"/>
        </w:rPr>
        <w:t xml:space="preserve">Такође, </w:t>
      </w:r>
      <w:r w:rsidR="004A62D0" w:rsidRPr="00CD740E">
        <w:rPr>
          <w:rFonts w:ascii="Book Antiqua" w:eastAsia="Times New Roman" w:hAnsi="Book Antiqua" w:cs="Arial"/>
          <w:lang w:val="sr-Cyrl-RS"/>
        </w:rPr>
        <w:t>обављен је разговор са докторком</w:t>
      </w:r>
      <w:r w:rsidR="00396E1E" w:rsidRPr="00CD740E">
        <w:rPr>
          <w:rFonts w:ascii="Book Antiqua" w:eastAsia="Times New Roman" w:hAnsi="Book Antiqua" w:cs="Arial"/>
          <w:lang w:val="sr-Cyrl-RS"/>
        </w:rPr>
        <w:t xml:space="preserve"> у Заводу</w:t>
      </w:r>
      <w:r w:rsidR="009215E3" w:rsidRPr="00CD740E">
        <w:rPr>
          <w:rFonts w:ascii="Book Antiqua" w:eastAsia="Times New Roman" w:hAnsi="Book Antiqua" w:cs="Arial"/>
          <w:lang w:val="sr-Cyrl-RS"/>
        </w:rPr>
        <w:t xml:space="preserve"> </w:t>
      </w:r>
      <w:r w:rsidRPr="00CD740E">
        <w:rPr>
          <w:rFonts w:ascii="Book Antiqua" w:eastAsia="Times New Roman" w:hAnsi="Book Antiqua" w:cs="Arial"/>
          <w:lang w:val="sr-Cyrl-RS"/>
        </w:rPr>
        <w:t>која је навела да је 21. јуна</w:t>
      </w:r>
      <w:r w:rsidR="009215E3" w:rsidRPr="00CD740E">
        <w:rPr>
          <w:rFonts w:ascii="Book Antiqua" w:eastAsia="Times New Roman" w:hAnsi="Book Antiqua" w:cs="Arial"/>
          <w:lang w:val="sr-Cyrl-RS"/>
        </w:rPr>
        <w:t xml:space="preserve"> 2016. године око 20, 00 часова у амбуланту доведен осуђеник И</w:t>
      </w:r>
      <w:r w:rsidR="000129B7">
        <w:rPr>
          <w:rFonts w:ascii="Book Antiqua" w:eastAsia="Times New Roman" w:hAnsi="Book Antiqua" w:cs="Arial"/>
          <w:lang w:val="sr-Cyrl-RS"/>
        </w:rPr>
        <w:t>.</w:t>
      </w:r>
      <w:r w:rsidR="009215E3" w:rsidRPr="00CD740E">
        <w:rPr>
          <w:rFonts w:ascii="Book Antiqua" w:eastAsia="Times New Roman" w:hAnsi="Book Antiqua" w:cs="Arial"/>
          <w:lang w:val="sr-Cyrl-RS"/>
        </w:rPr>
        <w:t xml:space="preserve"> Ђ</w:t>
      </w:r>
      <w:r w:rsidR="000129B7">
        <w:rPr>
          <w:rFonts w:ascii="Book Antiqua" w:eastAsia="Times New Roman" w:hAnsi="Book Antiqua" w:cs="Arial"/>
          <w:lang w:val="sr-Cyrl-RS"/>
        </w:rPr>
        <w:t>.</w:t>
      </w:r>
      <w:r w:rsidR="009215E3" w:rsidRPr="00CD740E">
        <w:rPr>
          <w:rFonts w:ascii="Book Antiqua" w:eastAsia="Times New Roman" w:hAnsi="Book Antiqua" w:cs="Arial"/>
          <w:lang w:val="sr-Cyrl-RS"/>
        </w:rPr>
        <w:t xml:space="preserve"> са видљивим повредама које су том приликом фотографисане. Обавештена је од стране припадника </w:t>
      </w:r>
      <w:r w:rsidR="001C14A0" w:rsidRPr="00CD740E">
        <w:rPr>
          <w:rFonts w:ascii="Book Antiqua" w:eastAsia="Times New Roman" w:hAnsi="Book Antiqua" w:cs="Arial"/>
          <w:lang w:val="sr-Cyrl-RS"/>
        </w:rPr>
        <w:t>С</w:t>
      </w:r>
      <w:r w:rsidR="009215E3" w:rsidRPr="00CD740E">
        <w:rPr>
          <w:rFonts w:ascii="Book Antiqua" w:eastAsia="Times New Roman" w:hAnsi="Book Antiqua" w:cs="Arial"/>
          <w:lang w:val="sr-Cyrl-RS"/>
        </w:rPr>
        <w:t xml:space="preserve">лужбе за обезбеђење да су повреде настале </w:t>
      </w:r>
      <w:r w:rsidR="001C14A0" w:rsidRPr="00CD740E">
        <w:rPr>
          <w:rFonts w:ascii="Book Antiqua" w:eastAsia="Times New Roman" w:hAnsi="Book Antiqua" w:cs="Arial"/>
          <w:lang w:val="sr-Cyrl-RS"/>
        </w:rPr>
        <w:t xml:space="preserve">применом </w:t>
      </w:r>
      <w:r w:rsidR="009215E3" w:rsidRPr="00CD740E">
        <w:rPr>
          <w:rFonts w:ascii="Book Antiqua" w:eastAsia="Times New Roman" w:hAnsi="Book Antiqua" w:cs="Arial"/>
          <w:lang w:val="sr-Cyrl-RS"/>
        </w:rPr>
        <w:t>мер</w:t>
      </w:r>
      <w:r w:rsidR="001C14A0" w:rsidRPr="00CD740E">
        <w:rPr>
          <w:rFonts w:ascii="Book Antiqua" w:eastAsia="Times New Roman" w:hAnsi="Book Antiqua" w:cs="Arial"/>
          <w:lang w:val="sr-Cyrl-RS"/>
        </w:rPr>
        <w:t>е</w:t>
      </w:r>
      <w:r w:rsidR="009215E3" w:rsidRPr="00CD740E">
        <w:rPr>
          <w:rFonts w:ascii="Book Antiqua" w:eastAsia="Times New Roman" w:hAnsi="Book Antiqua" w:cs="Arial"/>
          <w:lang w:val="sr-Cyrl-RS"/>
        </w:rPr>
        <w:t xml:space="preserve"> принуде</w:t>
      </w:r>
      <w:r w:rsidR="001C14A0" w:rsidRPr="00CD740E">
        <w:rPr>
          <w:rFonts w:ascii="Book Antiqua" w:eastAsia="Times New Roman" w:hAnsi="Book Antiqua" w:cs="Arial"/>
          <w:lang w:val="sr-Cyrl-RS"/>
        </w:rPr>
        <w:t xml:space="preserve"> употреба гумене палице</w:t>
      </w:r>
      <w:r w:rsidR="009215E3" w:rsidRPr="00CD740E">
        <w:rPr>
          <w:rFonts w:ascii="Book Antiqua" w:eastAsia="Times New Roman" w:hAnsi="Book Antiqua" w:cs="Arial"/>
          <w:lang w:val="sr-Cyrl-RS"/>
        </w:rPr>
        <w:t xml:space="preserve">, те </w:t>
      </w:r>
      <w:r w:rsidR="001C14A0" w:rsidRPr="00CD740E">
        <w:rPr>
          <w:rFonts w:ascii="Book Antiqua" w:eastAsia="Times New Roman" w:hAnsi="Book Antiqua" w:cs="Arial"/>
          <w:lang w:val="sr-Cyrl-RS"/>
        </w:rPr>
        <w:t xml:space="preserve">да је затражила од припадника Службе за обезбеђење да присуствују прегледу, јер се није осећала безбедном, будући да је </w:t>
      </w:r>
      <w:r w:rsidR="009215E3" w:rsidRPr="00CD740E">
        <w:rPr>
          <w:rFonts w:ascii="Book Antiqua" w:eastAsia="Times New Roman" w:hAnsi="Book Antiqua" w:cs="Arial"/>
          <w:lang w:val="sr-Cyrl-RS"/>
        </w:rPr>
        <w:t xml:space="preserve">била упозната о инциденту </w:t>
      </w:r>
      <w:r w:rsidR="001C14A0" w:rsidRPr="00CD740E">
        <w:rPr>
          <w:rFonts w:ascii="Book Antiqua" w:eastAsia="Times New Roman" w:hAnsi="Book Antiqua" w:cs="Arial"/>
          <w:lang w:val="sr-Cyrl-RS"/>
        </w:rPr>
        <w:t>у којем је именовани</w:t>
      </w:r>
      <w:r w:rsidR="00C228CD" w:rsidRPr="00CD740E">
        <w:rPr>
          <w:rFonts w:ascii="Book Antiqua" w:eastAsia="Times New Roman" w:hAnsi="Book Antiqua" w:cs="Arial"/>
          <w:lang w:val="sr-Cyrl-RS"/>
        </w:rPr>
        <w:t xml:space="preserve"> бодежом напао другог осуђеника, као и да су лекарском прегледу који је обављала присуствовали командири који су претходно према именованом применили меру принуде употреба гумене палице. </w:t>
      </w:r>
      <w:r w:rsidR="001C14A0" w:rsidRPr="00CD740E">
        <w:rPr>
          <w:rFonts w:ascii="Book Antiqua" w:eastAsia="Times New Roman" w:hAnsi="Book Antiqua" w:cs="Arial"/>
          <w:lang w:val="sr-Cyrl-RS"/>
        </w:rPr>
        <w:t xml:space="preserve">Даље је навела </w:t>
      </w:r>
      <w:r w:rsidR="009215E3" w:rsidRPr="00CD740E">
        <w:rPr>
          <w:rFonts w:ascii="Book Antiqua" w:eastAsia="Times New Roman" w:hAnsi="Book Antiqua" w:cs="Arial"/>
          <w:lang w:val="sr-Cyrl-RS"/>
        </w:rPr>
        <w:t xml:space="preserve">да у </w:t>
      </w:r>
      <w:r w:rsidR="00C228CD" w:rsidRPr="00CD740E">
        <w:rPr>
          <w:rFonts w:ascii="Book Antiqua" w:eastAsia="Times New Roman" w:hAnsi="Book Antiqua" w:cs="Arial"/>
          <w:lang w:val="sr-Cyrl-RS"/>
        </w:rPr>
        <w:t xml:space="preserve">здравственом </w:t>
      </w:r>
      <w:r w:rsidR="009215E3" w:rsidRPr="00CD740E">
        <w:rPr>
          <w:rFonts w:ascii="Book Antiqua" w:eastAsia="Times New Roman" w:hAnsi="Book Antiqua" w:cs="Arial"/>
          <w:lang w:val="sr-Cyrl-RS"/>
        </w:rPr>
        <w:t>картону</w:t>
      </w:r>
      <w:r w:rsidR="00C228CD" w:rsidRPr="00CD740E">
        <w:rPr>
          <w:rFonts w:ascii="Book Antiqua" w:eastAsia="Times New Roman" w:hAnsi="Book Antiqua" w:cs="Arial"/>
          <w:lang w:val="sr-Cyrl-RS"/>
        </w:rPr>
        <w:t xml:space="preserve"> именованог</w:t>
      </w:r>
      <w:r w:rsidR="002A2110" w:rsidRPr="00CD740E">
        <w:rPr>
          <w:rFonts w:ascii="Book Antiqua" w:eastAsia="Times New Roman" w:hAnsi="Book Antiqua" w:cs="Arial"/>
          <w:lang w:val="sr-Cyrl-RS"/>
        </w:rPr>
        <w:t>,</w:t>
      </w:r>
      <w:r w:rsidR="009215E3" w:rsidRPr="00CD740E">
        <w:rPr>
          <w:rFonts w:ascii="Book Antiqua" w:eastAsia="Times New Roman" w:hAnsi="Book Antiqua" w:cs="Arial"/>
          <w:lang w:val="sr-Cyrl-RS"/>
        </w:rPr>
        <w:t xml:space="preserve"> </w:t>
      </w:r>
      <w:r w:rsidR="001C14A0" w:rsidRPr="00CD740E">
        <w:rPr>
          <w:rFonts w:ascii="Book Antiqua" w:eastAsia="Times New Roman" w:hAnsi="Book Antiqua" w:cs="Arial"/>
          <w:lang w:val="sr-Cyrl-RS"/>
        </w:rPr>
        <w:t xml:space="preserve">а ни у </w:t>
      </w:r>
      <w:r w:rsidR="009215E3" w:rsidRPr="00CD740E">
        <w:rPr>
          <w:rFonts w:ascii="Book Antiqua" w:eastAsia="Times New Roman" w:hAnsi="Book Antiqua" w:cs="Arial"/>
          <w:lang w:val="sr-Cyrl-RS"/>
        </w:rPr>
        <w:t>извештају</w:t>
      </w:r>
      <w:r w:rsidR="001C14A0" w:rsidRPr="00CD740E">
        <w:rPr>
          <w:rFonts w:ascii="Book Antiqua" w:eastAsia="Times New Roman" w:hAnsi="Book Antiqua" w:cs="Arial"/>
          <w:lang w:val="sr-Cyrl-RS"/>
        </w:rPr>
        <w:t xml:space="preserve"> о обављеном лекарском прегледу након примене мера принуде</w:t>
      </w:r>
      <w:r w:rsidR="002A2110" w:rsidRPr="00CD740E">
        <w:rPr>
          <w:rFonts w:ascii="Book Antiqua" w:eastAsia="Times New Roman" w:hAnsi="Book Antiqua" w:cs="Arial"/>
          <w:lang w:val="sr-Cyrl-RS"/>
        </w:rPr>
        <w:t>,</w:t>
      </w:r>
      <w:r w:rsidR="009215E3" w:rsidRPr="00CD740E">
        <w:rPr>
          <w:rFonts w:ascii="Book Antiqua" w:eastAsia="Times New Roman" w:hAnsi="Book Antiqua" w:cs="Arial"/>
          <w:lang w:val="sr-Cyrl-RS"/>
        </w:rPr>
        <w:t xml:space="preserve"> </w:t>
      </w:r>
      <w:r w:rsidR="001C14A0" w:rsidRPr="00CD740E">
        <w:rPr>
          <w:rFonts w:ascii="Book Antiqua" w:eastAsia="Times New Roman" w:hAnsi="Book Antiqua" w:cs="Arial"/>
          <w:lang w:val="sr-Cyrl-RS"/>
        </w:rPr>
        <w:t xml:space="preserve">није убележила да је </w:t>
      </w:r>
      <w:r w:rsidR="009215E3" w:rsidRPr="00CD740E">
        <w:rPr>
          <w:rFonts w:ascii="Book Antiqua" w:eastAsia="Times New Roman" w:hAnsi="Book Antiqua" w:cs="Arial"/>
          <w:lang w:val="sr-Cyrl-RS"/>
        </w:rPr>
        <w:t>изричито затражила да прегледу присуствују и командири</w:t>
      </w:r>
      <w:r w:rsidR="001C14A0" w:rsidRPr="00CD740E">
        <w:rPr>
          <w:rFonts w:ascii="Book Antiqua" w:eastAsia="Times New Roman" w:hAnsi="Book Antiqua" w:cs="Arial"/>
          <w:lang w:val="sr-Cyrl-RS"/>
        </w:rPr>
        <w:t xml:space="preserve"> из безбедносних разлога</w:t>
      </w:r>
      <w:r w:rsidR="009215E3" w:rsidRPr="00CD740E">
        <w:rPr>
          <w:rFonts w:ascii="Book Antiqua" w:eastAsia="Times New Roman" w:hAnsi="Book Antiqua" w:cs="Arial"/>
          <w:lang w:val="sr-Cyrl-RS"/>
        </w:rPr>
        <w:t>. Истакла је да је</w:t>
      </w:r>
      <w:r w:rsidRPr="00CD740E">
        <w:rPr>
          <w:rFonts w:ascii="Book Antiqua" w:eastAsia="Times New Roman" w:hAnsi="Book Antiqua" w:cs="Arial"/>
          <w:lang w:val="sr-Cyrl-RS"/>
        </w:rPr>
        <w:t xml:space="preserve"> након прегледа упутила</w:t>
      </w:r>
      <w:r w:rsidR="009215E3" w:rsidRPr="00CD740E">
        <w:rPr>
          <w:rFonts w:ascii="Book Antiqua" w:eastAsia="Times New Roman" w:hAnsi="Book Antiqua" w:cs="Arial"/>
          <w:lang w:val="sr-Cyrl-RS"/>
        </w:rPr>
        <w:t xml:space="preserve"> Ђ</w:t>
      </w:r>
      <w:r w:rsidR="000129B7">
        <w:rPr>
          <w:rFonts w:ascii="Book Antiqua" w:eastAsia="Times New Roman" w:hAnsi="Book Antiqua" w:cs="Arial"/>
          <w:lang w:val="sr-Cyrl-RS"/>
        </w:rPr>
        <w:t>.</w:t>
      </w:r>
      <w:r w:rsidR="009215E3" w:rsidRPr="00CD740E">
        <w:rPr>
          <w:rFonts w:ascii="Book Antiqua" w:eastAsia="Times New Roman" w:hAnsi="Book Antiqua" w:cs="Arial"/>
          <w:lang w:val="sr-Cyrl-RS"/>
        </w:rPr>
        <w:t xml:space="preserve"> у У</w:t>
      </w:r>
      <w:r w:rsidR="002A2110" w:rsidRPr="00CD740E">
        <w:rPr>
          <w:rFonts w:ascii="Book Antiqua" w:eastAsia="Times New Roman" w:hAnsi="Book Antiqua" w:cs="Arial"/>
          <w:lang w:val="sr-Cyrl-RS"/>
        </w:rPr>
        <w:t>р</w:t>
      </w:r>
      <w:r w:rsidRPr="00CD740E">
        <w:rPr>
          <w:rFonts w:ascii="Book Antiqua" w:eastAsia="Times New Roman" w:hAnsi="Book Antiqua" w:cs="Arial"/>
          <w:lang w:val="sr-Cyrl-RS"/>
        </w:rPr>
        <w:t xml:space="preserve">гентни центар, Клиничког центра Србије </w:t>
      </w:r>
      <w:r w:rsidR="009215E3" w:rsidRPr="00CD740E">
        <w:rPr>
          <w:rFonts w:ascii="Book Antiqua" w:eastAsia="Times New Roman" w:hAnsi="Book Antiqua" w:cs="Arial"/>
          <w:lang w:val="sr-Cyrl-RS"/>
        </w:rPr>
        <w:t xml:space="preserve">како би се обавило рентгенско снимање имајући у виду тежину повреда које је задобио. Такође, докторка је навела да јој је наведени преглед био први те врсте, </w:t>
      </w:r>
      <w:r w:rsidRPr="00CD740E">
        <w:rPr>
          <w:rFonts w:ascii="Book Antiqua" w:eastAsia="Times New Roman" w:hAnsi="Book Antiqua" w:cs="Arial"/>
          <w:lang w:val="sr-Cyrl-RS"/>
        </w:rPr>
        <w:t>те</w:t>
      </w:r>
      <w:r w:rsidR="009215E3" w:rsidRPr="00CD740E">
        <w:rPr>
          <w:rFonts w:ascii="Book Antiqua" w:eastAsia="Times New Roman" w:hAnsi="Book Antiqua" w:cs="Arial"/>
          <w:lang w:val="sr-Cyrl-RS"/>
        </w:rPr>
        <w:t xml:space="preserve"> да у К</w:t>
      </w:r>
      <w:r w:rsidRPr="00CD740E">
        <w:rPr>
          <w:rFonts w:ascii="Book Antiqua" w:eastAsia="Times New Roman" w:hAnsi="Book Antiqua" w:cs="Arial"/>
          <w:lang w:val="sr-Cyrl-RS"/>
        </w:rPr>
        <w:t>азнено-поправном заводу у</w:t>
      </w:r>
      <w:r w:rsidR="009215E3" w:rsidRPr="00CD740E">
        <w:rPr>
          <w:rFonts w:ascii="Book Antiqua" w:eastAsia="Times New Roman" w:hAnsi="Book Antiqua" w:cs="Arial"/>
          <w:lang w:val="sr-Cyrl-RS"/>
        </w:rPr>
        <w:t xml:space="preserve"> Београду ради свега два месеца.</w:t>
      </w:r>
    </w:p>
    <w:p w:rsidR="003E736A" w:rsidRPr="00CD740E" w:rsidRDefault="007073F8" w:rsidP="003C10EE">
      <w:pPr>
        <w:spacing w:after="120" w:line="240" w:lineRule="auto"/>
        <w:jc w:val="both"/>
        <w:rPr>
          <w:rFonts w:ascii="Book Antiqua" w:eastAsia="Times New Roman" w:hAnsi="Book Antiqua" w:cs="Times New Roman"/>
          <w:b/>
          <w:lang w:val="sr-Cyrl-RS"/>
        </w:rPr>
      </w:pPr>
      <w:r w:rsidRPr="00CD740E">
        <w:rPr>
          <w:rFonts w:ascii="Book Antiqua" w:eastAsia="Times New Roman" w:hAnsi="Book Antiqua" w:cs="Arial"/>
          <w:lang w:val="sr-Cyrl-RS"/>
        </w:rPr>
        <w:t>Увидом у здравствени картон</w:t>
      </w:r>
      <w:r w:rsidR="009215E3" w:rsidRPr="00CD740E">
        <w:rPr>
          <w:rFonts w:ascii="Book Antiqua" w:eastAsia="Times New Roman" w:hAnsi="Book Antiqua" w:cs="Arial"/>
          <w:lang w:val="sr-Cyrl-RS"/>
        </w:rPr>
        <w:t xml:space="preserve"> осуђеног И</w:t>
      </w:r>
      <w:r w:rsidR="000129B7">
        <w:rPr>
          <w:rFonts w:ascii="Book Antiqua" w:eastAsia="Times New Roman" w:hAnsi="Book Antiqua" w:cs="Arial"/>
          <w:lang w:val="sr-Cyrl-RS"/>
        </w:rPr>
        <w:t>.</w:t>
      </w:r>
      <w:r w:rsidR="009215E3" w:rsidRPr="00CD740E">
        <w:rPr>
          <w:rFonts w:ascii="Book Antiqua" w:eastAsia="Times New Roman" w:hAnsi="Book Antiqua" w:cs="Arial"/>
          <w:lang w:val="sr-Cyrl-RS"/>
        </w:rPr>
        <w:t xml:space="preserve"> Ђ</w:t>
      </w:r>
      <w:r w:rsidR="000129B7">
        <w:rPr>
          <w:rFonts w:ascii="Book Antiqua" w:eastAsia="Times New Roman" w:hAnsi="Book Antiqua" w:cs="Arial"/>
          <w:lang w:val="sr-Cyrl-RS"/>
        </w:rPr>
        <w:t>.</w:t>
      </w:r>
      <w:r w:rsidR="009215E3" w:rsidRPr="00CD740E">
        <w:rPr>
          <w:rFonts w:ascii="Book Antiqua" w:eastAsia="Times New Roman" w:hAnsi="Book Antiqua" w:cs="Arial"/>
          <w:lang w:val="sr-Cyrl-RS"/>
        </w:rPr>
        <w:t>,</w:t>
      </w:r>
      <w:r w:rsidRPr="00CD740E">
        <w:rPr>
          <w:rFonts w:ascii="Book Antiqua" w:eastAsia="Times New Roman" w:hAnsi="Book Antiqua" w:cs="Arial"/>
          <w:lang w:val="sr-Cyrl-RS"/>
        </w:rPr>
        <w:t xml:space="preserve"> </w:t>
      </w:r>
      <w:r w:rsidR="001C14A0" w:rsidRPr="00CD740E">
        <w:rPr>
          <w:rFonts w:ascii="Book Antiqua" w:eastAsia="Times New Roman" w:hAnsi="Book Antiqua" w:cs="Arial"/>
          <w:lang w:val="sr-Cyrl-RS"/>
        </w:rPr>
        <w:t>чији је саставни део и извештај о лекарском прегледу након примене мера принуде</w:t>
      </w:r>
      <w:r w:rsidR="00B46910" w:rsidRPr="00CD740E">
        <w:rPr>
          <w:rFonts w:ascii="Book Antiqua" w:eastAsia="Times New Roman" w:hAnsi="Book Antiqua" w:cs="Arial"/>
          <w:lang w:val="sr-Cyrl-RS"/>
        </w:rPr>
        <w:t>,</w:t>
      </w:r>
      <w:r w:rsidR="001C14A0" w:rsidRPr="00CD740E">
        <w:rPr>
          <w:rFonts w:ascii="Book Antiqua" w:eastAsia="Times New Roman" w:hAnsi="Book Antiqua" w:cs="Arial"/>
          <w:lang w:val="sr-Cyrl-RS"/>
        </w:rPr>
        <w:t xml:space="preserve"> </w:t>
      </w:r>
      <w:r w:rsidR="00B46910" w:rsidRPr="00CD740E">
        <w:rPr>
          <w:rFonts w:ascii="Book Antiqua" w:eastAsia="Times New Roman" w:hAnsi="Book Antiqua" w:cs="Arial"/>
          <w:lang w:val="sr-Cyrl-RS"/>
        </w:rPr>
        <w:t xml:space="preserve">утврђено је да је докторка </w:t>
      </w:r>
      <w:r w:rsidRPr="00CD740E">
        <w:rPr>
          <w:rFonts w:ascii="Book Antiqua" w:eastAsia="Times New Roman" w:hAnsi="Book Antiqua" w:cs="Arial"/>
          <w:lang w:val="sr-Cyrl-RS"/>
        </w:rPr>
        <w:t>21. јуна 2016. године око</w:t>
      </w:r>
      <w:r w:rsidR="003E736A" w:rsidRPr="00CD740E">
        <w:rPr>
          <w:rFonts w:ascii="Book Antiqua" w:eastAsia="Times New Roman" w:hAnsi="Book Antiqua" w:cs="Arial"/>
          <w:lang w:val="sr-Cyrl-RS"/>
        </w:rPr>
        <w:t xml:space="preserve"> </w:t>
      </w:r>
      <w:r w:rsidR="001C14A0" w:rsidRPr="00CD740E">
        <w:rPr>
          <w:rFonts w:ascii="Book Antiqua" w:eastAsia="Times New Roman" w:hAnsi="Book Antiqua" w:cs="Arial"/>
          <w:lang w:val="sr-Cyrl-RS"/>
        </w:rPr>
        <w:t>21,</w:t>
      </w:r>
      <w:r w:rsidRPr="00CD740E">
        <w:rPr>
          <w:rFonts w:ascii="Book Antiqua" w:eastAsia="Times New Roman" w:hAnsi="Book Antiqua" w:cs="Arial"/>
          <w:lang w:val="sr-Cyrl-RS"/>
        </w:rPr>
        <w:t xml:space="preserve">00 час </w:t>
      </w:r>
      <w:r w:rsidR="003E736A" w:rsidRPr="00CD740E">
        <w:rPr>
          <w:rFonts w:ascii="Book Antiqua" w:eastAsia="Times New Roman" w:hAnsi="Book Antiqua" w:cs="Arial"/>
          <w:lang w:val="sr-Cyrl-RS"/>
        </w:rPr>
        <w:t>прегледала напред именованог којом приликом је констатовала задобијене</w:t>
      </w:r>
      <w:r w:rsidR="00FA05AE" w:rsidRPr="00CD740E">
        <w:rPr>
          <w:rFonts w:ascii="Book Antiqua" w:eastAsia="Times New Roman" w:hAnsi="Book Antiqua" w:cs="Arial"/>
          <w:lang w:val="sr-Cyrl-RS"/>
        </w:rPr>
        <w:t xml:space="preserve"> повреде</w:t>
      </w:r>
      <w:r w:rsidR="00B46910" w:rsidRPr="00CD740E">
        <w:rPr>
          <w:rFonts w:ascii="Book Antiqua" w:eastAsia="Times New Roman" w:hAnsi="Book Antiqua" w:cs="Arial"/>
          <w:lang w:val="sr-Cyrl-RS"/>
        </w:rPr>
        <w:t xml:space="preserve">, али да је </w:t>
      </w:r>
      <w:r w:rsidR="003E736A" w:rsidRPr="00CD740E">
        <w:rPr>
          <w:rFonts w:ascii="Book Antiqua" w:eastAsia="Times New Roman" w:hAnsi="Book Antiqua" w:cs="Times New Roman"/>
          <w:lang w:val="sr-Cyrl-RS"/>
        </w:rPr>
        <w:t xml:space="preserve">пропустила да </w:t>
      </w:r>
      <w:r w:rsidR="00B46910" w:rsidRPr="00CD740E">
        <w:rPr>
          <w:rFonts w:ascii="Book Antiqua" w:eastAsia="Times New Roman" w:hAnsi="Book Antiqua" w:cs="Times New Roman"/>
          <w:lang w:val="sr-Cyrl-RS"/>
        </w:rPr>
        <w:t>у извештају забележи наводе осуђеног према коме је мера принуде примењена о начину њиховог настанка повреда, као и своје мишљење о повезаности примењене мере и насталих повреда.</w:t>
      </w:r>
      <w:r w:rsidR="00B46910" w:rsidRPr="00CD740E">
        <w:rPr>
          <w:rFonts w:ascii="Book Antiqua" w:eastAsia="Times New Roman" w:hAnsi="Book Antiqua" w:cs="Times New Roman"/>
          <w:b/>
          <w:lang w:val="sr-Cyrl-RS"/>
        </w:rPr>
        <w:t xml:space="preserve"> </w:t>
      </w:r>
      <w:r w:rsidR="003E736A" w:rsidRPr="00CD740E">
        <w:rPr>
          <w:rFonts w:ascii="Book Antiqua" w:eastAsia="Times New Roman" w:hAnsi="Book Antiqua" w:cs="Times New Roman"/>
          <w:lang w:val="sr-Cyrl-RS"/>
        </w:rPr>
        <w:t>Такође,</w:t>
      </w:r>
      <w:r w:rsidR="00FA05AE" w:rsidRPr="00CD740E">
        <w:rPr>
          <w:rFonts w:ascii="Book Antiqua" w:eastAsia="Times New Roman" w:hAnsi="Book Antiqua" w:cs="Times New Roman"/>
          <w:lang w:val="sr-Cyrl-RS"/>
        </w:rPr>
        <w:t xml:space="preserve"> утврђено је </w:t>
      </w:r>
      <w:r w:rsidR="00B46910" w:rsidRPr="00CD740E">
        <w:rPr>
          <w:rFonts w:ascii="Book Antiqua" w:eastAsia="Times New Roman" w:hAnsi="Book Antiqua" w:cs="Times New Roman"/>
          <w:lang w:val="sr-Cyrl-RS"/>
        </w:rPr>
        <w:t xml:space="preserve">и то </w:t>
      </w:r>
      <w:r w:rsidR="00FA05AE" w:rsidRPr="00CD740E">
        <w:rPr>
          <w:rFonts w:ascii="Book Antiqua" w:eastAsia="Times New Roman" w:hAnsi="Book Antiqua" w:cs="Times New Roman"/>
          <w:lang w:val="sr-Cyrl-RS"/>
        </w:rPr>
        <w:t xml:space="preserve">да </w:t>
      </w:r>
      <w:r w:rsidR="00B46910" w:rsidRPr="00CD740E">
        <w:rPr>
          <w:rFonts w:ascii="Book Antiqua" w:eastAsia="Times New Roman" w:hAnsi="Book Antiqua" w:cs="Times New Roman"/>
          <w:lang w:val="sr-Cyrl-RS" w:eastAsia="en-GB"/>
        </w:rPr>
        <w:t xml:space="preserve">није, </w:t>
      </w:r>
      <w:r w:rsidR="003E736A" w:rsidRPr="00CD740E">
        <w:rPr>
          <w:rFonts w:ascii="Book Antiqua" w:eastAsia="Times New Roman" w:hAnsi="Book Antiqua" w:cs="Times New Roman"/>
          <w:lang w:val="sr-Cyrl-RS" w:eastAsia="en-GB"/>
        </w:rPr>
        <w:t>у здравствен</w:t>
      </w:r>
      <w:r w:rsidR="00B46910" w:rsidRPr="00CD740E">
        <w:rPr>
          <w:rFonts w:ascii="Book Antiqua" w:eastAsia="Times New Roman" w:hAnsi="Book Antiqua" w:cs="Times New Roman"/>
          <w:lang w:val="sr-Cyrl-RS" w:eastAsia="en-GB"/>
        </w:rPr>
        <w:t>ом</w:t>
      </w:r>
      <w:r w:rsidR="003E736A" w:rsidRPr="00CD740E">
        <w:rPr>
          <w:rFonts w:ascii="Book Antiqua" w:eastAsia="Times New Roman" w:hAnsi="Book Antiqua" w:cs="Times New Roman"/>
          <w:lang w:val="sr-Cyrl-RS" w:eastAsia="en-GB"/>
        </w:rPr>
        <w:t xml:space="preserve"> картон</w:t>
      </w:r>
      <w:r w:rsidR="00B46910" w:rsidRPr="00CD740E">
        <w:rPr>
          <w:rFonts w:ascii="Book Antiqua" w:eastAsia="Times New Roman" w:hAnsi="Book Antiqua" w:cs="Times New Roman"/>
          <w:lang w:val="sr-Cyrl-RS" w:eastAsia="en-GB"/>
        </w:rPr>
        <w:t xml:space="preserve">у </w:t>
      </w:r>
      <w:r w:rsidR="003E736A" w:rsidRPr="00CD740E">
        <w:rPr>
          <w:rFonts w:ascii="Book Antiqua" w:eastAsia="Times New Roman" w:hAnsi="Book Antiqua" w:cs="Times New Roman"/>
          <w:lang w:val="sr-Cyrl-RS" w:eastAsia="en-GB"/>
        </w:rPr>
        <w:t>осуђеног</w:t>
      </w:r>
      <w:r w:rsidR="00B46910" w:rsidRPr="00CD740E">
        <w:rPr>
          <w:rFonts w:ascii="Book Antiqua" w:eastAsia="Times New Roman" w:hAnsi="Book Antiqua" w:cs="Times New Roman"/>
          <w:lang w:val="sr-Cyrl-RS" w:eastAsia="en-GB"/>
        </w:rPr>
        <w:t>, забележила да су на њен захтев</w:t>
      </w:r>
      <w:r w:rsidR="00AE13BD" w:rsidRPr="00CD740E">
        <w:rPr>
          <w:rFonts w:ascii="Book Antiqua" w:eastAsia="Times New Roman" w:hAnsi="Book Antiqua" w:cs="Times New Roman"/>
          <w:lang w:val="sr-Cyrl-RS" w:eastAsia="en-GB"/>
        </w:rPr>
        <w:t xml:space="preserve">, а из разлога безбедности, </w:t>
      </w:r>
      <w:r w:rsidR="00B46910" w:rsidRPr="00CD740E">
        <w:rPr>
          <w:rFonts w:ascii="Book Antiqua" w:eastAsia="Times New Roman" w:hAnsi="Book Antiqua" w:cs="Times New Roman"/>
          <w:lang w:val="sr-Cyrl-RS" w:eastAsia="en-GB"/>
        </w:rPr>
        <w:t>прегледу присуствовала три припадника Службе за обезбеђење</w:t>
      </w:r>
      <w:r w:rsidR="00AE13BD" w:rsidRPr="00CD740E">
        <w:rPr>
          <w:rFonts w:ascii="Book Antiqua" w:eastAsia="Times New Roman" w:hAnsi="Book Antiqua" w:cs="Times New Roman"/>
          <w:lang w:val="sr-Cyrl-RS" w:eastAsia="en-GB"/>
        </w:rPr>
        <w:t>, те да о томе није сачинила службену белешку која би била саставни део здравственог картона именованог</w:t>
      </w:r>
      <w:r w:rsidR="001E1837" w:rsidRPr="00CD740E">
        <w:rPr>
          <w:rFonts w:ascii="Book Antiqua" w:eastAsia="Times New Roman" w:hAnsi="Book Antiqua" w:cs="Times New Roman"/>
          <w:lang w:val="sr-Cyrl-RS" w:eastAsia="en-GB"/>
        </w:rPr>
        <w:t>.</w:t>
      </w:r>
    </w:p>
    <w:p w:rsidR="00FA05AE" w:rsidRPr="00CD740E" w:rsidRDefault="00FA05AE" w:rsidP="00FA05AE">
      <w:pPr>
        <w:spacing w:after="280" w:line="240" w:lineRule="auto"/>
        <w:jc w:val="center"/>
        <w:rPr>
          <w:rFonts w:ascii="Book Antiqua" w:eastAsia="Times New Roman" w:hAnsi="Book Antiqua" w:cs="Arial"/>
          <w:lang w:val="sr-Cyrl-RS" w:eastAsia="sr-Latn-CS"/>
        </w:rPr>
      </w:pPr>
      <w:r w:rsidRPr="00CD740E">
        <w:rPr>
          <w:rFonts w:ascii="Book Antiqua" w:eastAsia="Times New Roman" w:hAnsi="Book Antiqua" w:cs="Arial"/>
          <w:lang w:val="sr-Cyrl-RS" w:eastAsia="sr-Latn-CS"/>
        </w:rPr>
        <w:t>****</w:t>
      </w:r>
    </w:p>
    <w:p w:rsidR="006F0ADE" w:rsidRPr="00CD740E" w:rsidRDefault="003C5B75" w:rsidP="003C10EE">
      <w:pPr>
        <w:spacing w:after="120" w:line="240" w:lineRule="auto"/>
        <w:jc w:val="both"/>
        <w:rPr>
          <w:rFonts w:ascii="Book Antiqua" w:eastAsia="Times New Roman" w:hAnsi="Book Antiqua" w:cs="Times New Roman"/>
          <w:lang w:val="sr-Cyrl-RS"/>
        </w:rPr>
      </w:pPr>
      <w:bookmarkStart w:id="1" w:name="str_29"/>
      <w:bookmarkEnd w:id="1"/>
      <w:r w:rsidRPr="00CD740E">
        <w:rPr>
          <w:rFonts w:ascii="Book Antiqua" w:eastAsia="Times New Roman" w:hAnsi="Book Antiqua" w:cs="Times New Roman"/>
          <w:lang w:val="sr-Cyrl-RS"/>
        </w:rPr>
        <w:t>Чланом 68. став 1</w:t>
      </w:r>
      <w:r w:rsidR="00E16C55" w:rsidRPr="00CD740E">
        <w:rPr>
          <w:rFonts w:ascii="Book Antiqua" w:eastAsia="Times New Roman" w:hAnsi="Book Antiqua" w:cs="Times New Roman"/>
          <w:lang w:val="sr-Cyrl-RS"/>
        </w:rPr>
        <w:t>.</w:t>
      </w:r>
      <w:r w:rsidR="00FA05AE" w:rsidRPr="00CD740E">
        <w:rPr>
          <w:rFonts w:ascii="Book Antiqua" w:eastAsia="Times New Roman" w:hAnsi="Book Antiqua" w:cs="Times New Roman"/>
          <w:lang w:val="sr-Cyrl-RS"/>
        </w:rPr>
        <w:t xml:space="preserve"> Устава Републике Србије</w:t>
      </w:r>
      <w:r w:rsidRPr="00CD740E">
        <w:rPr>
          <w:rFonts w:ascii="Book Antiqua" w:eastAsia="Times New Roman" w:hAnsi="Book Antiqua" w:cs="Times New Roman"/>
          <w:lang w:val="sr-Cyrl-RS"/>
        </w:rPr>
        <w:t xml:space="preserve"> </w:t>
      </w:r>
      <w:r w:rsidRPr="00CD740E">
        <w:rPr>
          <w:rFonts w:ascii="Book Antiqua" w:hAnsi="Book Antiqua"/>
          <w:lang w:val="sr-Cyrl-RS"/>
        </w:rPr>
        <w:t>("Сл</w:t>
      </w:r>
      <w:r w:rsidR="00E16C55" w:rsidRPr="00CD740E">
        <w:rPr>
          <w:rFonts w:ascii="Book Antiqua" w:hAnsi="Book Antiqua"/>
          <w:lang w:val="sr-Cyrl-RS"/>
        </w:rPr>
        <w:t>ужбени</w:t>
      </w:r>
      <w:r w:rsidRPr="00CD740E">
        <w:rPr>
          <w:rFonts w:ascii="Book Antiqua" w:hAnsi="Book Antiqua"/>
          <w:lang w:val="sr-Cyrl-RS"/>
        </w:rPr>
        <w:t xml:space="preserve"> гласник Р</w:t>
      </w:r>
      <w:r w:rsidR="00E16C55" w:rsidRPr="00CD740E">
        <w:rPr>
          <w:rFonts w:ascii="Book Antiqua" w:hAnsi="Book Antiqua"/>
          <w:lang w:val="sr-Cyrl-RS"/>
        </w:rPr>
        <w:t xml:space="preserve">епублике </w:t>
      </w:r>
      <w:r w:rsidRPr="00CD740E">
        <w:rPr>
          <w:rFonts w:ascii="Book Antiqua" w:hAnsi="Book Antiqua"/>
          <w:lang w:val="sr-Cyrl-RS"/>
        </w:rPr>
        <w:t>С</w:t>
      </w:r>
      <w:r w:rsidR="00E16C55" w:rsidRPr="00CD740E">
        <w:rPr>
          <w:rFonts w:ascii="Book Antiqua" w:hAnsi="Book Antiqua"/>
          <w:lang w:val="sr-Cyrl-RS"/>
        </w:rPr>
        <w:t>рбије</w:t>
      </w:r>
      <w:r w:rsidRPr="00CD740E">
        <w:rPr>
          <w:rFonts w:ascii="Book Antiqua" w:hAnsi="Book Antiqua"/>
          <w:lang w:val="sr-Cyrl-RS"/>
        </w:rPr>
        <w:t>", бр. 98/2006)</w:t>
      </w:r>
      <w:r w:rsidRPr="00CD740E">
        <w:rPr>
          <w:lang w:val="sr-Cyrl-RS"/>
        </w:rPr>
        <w:t xml:space="preserve"> </w:t>
      </w:r>
      <w:r w:rsidRPr="00CD740E">
        <w:rPr>
          <w:rFonts w:ascii="Book Antiqua" w:eastAsia="Times New Roman" w:hAnsi="Book Antiqua" w:cs="Times New Roman"/>
          <w:lang w:val="sr-Cyrl-RS"/>
        </w:rPr>
        <w:t>прописано је да с</w:t>
      </w:r>
      <w:r w:rsidRPr="00CD740E">
        <w:rPr>
          <w:rFonts w:ascii="Book Antiqua" w:hAnsi="Book Antiqua" w:cs="Arial"/>
          <w:shd w:val="clear" w:color="auto" w:fill="FFFFFF"/>
          <w:lang w:val="sr-Cyrl-RS"/>
        </w:rPr>
        <w:t>вако има право на заштиту свог физичког и психичког здравља.</w:t>
      </w:r>
    </w:p>
    <w:p w:rsidR="006F0ADE" w:rsidRPr="00CD740E" w:rsidRDefault="00FA05AE" w:rsidP="003C10EE">
      <w:pPr>
        <w:spacing w:after="120" w:line="240" w:lineRule="auto"/>
        <w:jc w:val="both"/>
        <w:rPr>
          <w:rFonts w:ascii="Book Antiqua" w:eastAsia="Times New Roman" w:hAnsi="Book Antiqua" w:cs="Times New Roman"/>
          <w:lang w:val="sr-Cyrl-RS"/>
        </w:rPr>
      </w:pPr>
      <w:r w:rsidRPr="00CD740E">
        <w:rPr>
          <w:rFonts w:ascii="Book Antiqua" w:eastAsia="Times New Roman" w:hAnsi="Book Antiqua" w:cs="Arial"/>
          <w:bCs/>
          <w:lang w:val="sr-Cyrl-RS" w:eastAsia="sr-Latn-CS"/>
        </w:rPr>
        <w:lastRenderedPageBreak/>
        <w:t xml:space="preserve">Чланом 24. став 1. Закона </w:t>
      </w:r>
      <w:r w:rsidR="00F943FF" w:rsidRPr="00CD740E">
        <w:rPr>
          <w:rFonts w:ascii="Book Antiqua" w:eastAsia="Times New Roman" w:hAnsi="Book Antiqua" w:cs="Arial"/>
          <w:bCs/>
          <w:lang w:val="sr-Cyrl-RS" w:eastAsia="sr-Latn-CS"/>
        </w:rPr>
        <w:t>о извршењу кривичних сан</w:t>
      </w:r>
      <w:r w:rsidRPr="00CD740E">
        <w:rPr>
          <w:rFonts w:ascii="Book Antiqua" w:eastAsia="Times New Roman" w:hAnsi="Book Antiqua" w:cs="Arial"/>
          <w:bCs/>
          <w:lang w:val="sr-Cyrl-RS" w:eastAsia="sr-Latn-CS"/>
        </w:rPr>
        <w:t>кција</w:t>
      </w:r>
      <w:r w:rsidR="006B6673" w:rsidRPr="00CD740E">
        <w:rPr>
          <w:rFonts w:ascii="Book Antiqua" w:eastAsia="Times New Roman" w:hAnsi="Book Antiqua" w:cs="Arial"/>
          <w:bCs/>
          <w:lang w:val="sr-Cyrl-RS" w:eastAsia="sr-Latn-CS"/>
        </w:rPr>
        <w:t xml:space="preserve"> </w:t>
      </w:r>
      <w:r w:rsidR="006B6673" w:rsidRPr="00CD740E">
        <w:rPr>
          <w:rFonts w:ascii="Book Antiqua" w:hAnsi="Book Antiqua"/>
          <w:lang w:val="sr-Cyrl-RS"/>
        </w:rPr>
        <w:t>("Сл</w:t>
      </w:r>
      <w:r w:rsidR="00E16C55" w:rsidRPr="00CD740E">
        <w:rPr>
          <w:rFonts w:ascii="Book Antiqua" w:hAnsi="Book Antiqua"/>
          <w:lang w:val="sr-Cyrl-RS"/>
        </w:rPr>
        <w:t xml:space="preserve">ужбени </w:t>
      </w:r>
      <w:r w:rsidR="006B6673" w:rsidRPr="00CD740E">
        <w:rPr>
          <w:rFonts w:ascii="Book Antiqua" w:hAnsi="Book Antiqua"/>
          <w:lang w:val="sr-Cyrl-RS"/>
        </w:rPr>
        <w:t>гласник Р</w:t>
      </w:r>
      <w:r w:rsidR="00E16C55" w:rsidRPr="00CD740E">
        <w:rPr>
          <w:rFonts w:ascii="Book Antiqua" w:hAnsi="Book Antiqua"/>
          <w:lang w:val="sr-Cyrl-RS"/>
        </w:rPr>
        <w:t xml:space="preserve">епублике </w:t>
      </w:r>
      <w:r w:rsidR="006B6673" w:rsidRPr="00CD740E">
        <w:rPr>
          <w:rFonts w:ascii="Book Antiqua" w:hAnsi="Book Antiqua"/>
          <w:lang w:val="sr-Cyrl-RS"/>
        </w:rPr>
        <w:t>С</w:t>
      </w:r>
      <w:r w:rsidR="00E16C55" w:rsidRPr="00CD740E">
        <w:rPr>
          <w:rFonts w:ascii="Book Antiqua" w:hAnsi="Book Antiqua"/>
          <w:lang w:val="sr-Cyrl-RS"/>
        </w:rPr>
        <w:t>рбије</w:t>
      </w:r>
      <w:r w:rsidR="006B6673" w:rsidRPr="00CD740E">
        <w:rPr>
          <w:rFonts w:ascii="Book Antiqua" w:hAnsi="Book Antiqua"/>
          <w:lang w:val="sr-Cyrl-RS"/>
        </w:rPr>
        <w:t>", бр. 55/2014)</w:t>
      </w:r>
      <w:r w:rsidRPr="00CD740E">
        <w:rPr>
          <w:rFonts w:ascii="Book Antiqua" w:eastAsia="Times New Roman" w:hAnsi="Book Antiqua" w:cs="Arial"/>
          <w:bCs/>
          <w:lang w:val="sr-Cyrl-RS" w:eastAsia="sr-Latn-CS"/>
        </w:rPr>
        <w:t xml:space="preserve">, прописано је да </w:t>
      </w:r>
      <w:r w:rsidRPr="00CD740E">
        <w:rPr>
          <w:rFonts w:ascii="Book Antiqua" w:eastAsia="Times New Roman" w:hAnsi="Book Antiqua" w:cs="Arial"/>
          <w:lang w:val="sr-Cyrl-RS" w:eastAsia="sr-Latn-CS"/>
        </w:rPr>
        <w:t>Служба за здравствену заштиту врши здравствену превенцију, лечи осуђена и притворена лица, надзире хигијену и квалитет хране и воде и учествује у утврђивању и спровођењу програма поступања према осуђеном, а ставом 6. истог члана прописано је да се здравственом раднику који прегледа и лечи осуђеног гарантује и обезбеђује пуна професионална независност, сагласно закону и етичком кодексу.</w:t>
      </w:r>
    </w:p>
    <w:p w:rsidR="00FA05AE" w:rsidRPr="00CD740E" w:rsidRDefault="00FA05AE" w:rsidP="003C10EE">
      <w:pPr>
        <w:spacing w:after="120" w:line="240" w:lineRule="auto"/>
        <w:jc w:val="both"/>
        <w:rPr>
          <w:rFonts w:ascii="Book Antiqua" w:eastAsia="Times New Roman" w:hAnsi="Book Antiqua" w:cs="Times New Roman"/>
          <w:lang w:val="sr-Cyrl-RS"/>
        </w:rPr>
      </w:pPr>
      <w:r w:rsidRPr="00CD740E">
        <w:rPr>
          <w:rFonts w:ascii="Book Antiqua" w:eastAsia="Times New Roman" w:hAnsi="Book Antiqua" w:cs="Times New Roman"/>
          <w:lang w:val="sr-Cyrl-RS"/>
        </w:rPr>
        <w:t xml:space="preserve">Чланом 114. став 4. </w:t>
      </w:r>
      <w:r w:rsidR="006B6673" w:rsidRPr="00CD740E">
        <w:rPr>
          <w:rFonts w:ascii="Book Antiqua" w:eastAsia="Times New Roman" w:hAnsi="Book Antiqua" w:cs="Times New Roman"/>
          <w:lang w:val="sr-Cyrl-RS"/>
        </w:rPr>
        <w:t>истог Закона</w:t>
      </w:r>
      <w:r w:rsidRPr="00CD740E">
        <w:rPr>
          <w:rFonts w:ascii="Book Antiqua" w:eastAsia="Times New Roman" w:hAnsi="Book Antiqua" w:cs="Arial"/>
          <w:bCs/>
          <w:lang w:val="sr-Cyrl-RS" w:eastAsia="sr-Latn-CS"/>
        </w:rPr>
        <w:t xml:space="preserve"> </w:t>
      </w:r>
      <w:r w:rsidRPr="00CD740E">
        <w:rPr>
          <w:rFonts w:ascii="Book Antiqua" w:eastAsia="Times New Roman" w:hAnsi="Book Antiqua" w:cs="Times New Roman"/>
          <w:bCs/>
          <w:lang w:val="sr-Cyrl-RS"/>
        </w:rPr>
        <w:t>прописано је да се з</w:t>
      </w:r>
      <w:r w:rsidRPr="00CD740E">
        <w:rPr>
          <w:rFonts w:ascii="Book Antiqua" w:eastAsia="Times New Roman" w:hAnsi="Book Antiqua" w:cs="Times New Roman"/>
          <w:lang w:val="sr-Cyrl-RS"/>
        </w:rPr>
        <w:t xml:space="preserve">дравствени преглед осуђеног врши само у присуству здравственог радника, осим ако здравствени радник другачије не затражи. </w:t>
      </w:r>
    </w:p>
    <w:p w:rsidR="00FA05AE" w:rsidRPr="00CD740E" w:rsidRDefault="00FA05AE" w:rsidP="003C10EE">
      <w:pPr>
        <w:spacing w:after="120" w:line="240" w:lineRule="auto"/>
        <w:jc w:val="both"/>
        <w:rPr>
          <w:rFonts w:ascii="Book Antiqua" w:eastAsia="Times New Roman" w:hAnsi="Book Antiqua" w:cs="Arial"/>
          <w:lang w:val="sr-Cyrl-RS" w:eastAsia="sr-Latn-CS"/>
        </w:rPr>
      </w:pPr>
      <w:r w:rsidRPr="00CD740E">
        <w:rPr>
          <w:rFonts w:ascii="Book Antiqua" w:eastAsia="Times New Roman" w:hAnsi="Book Antiqua" w:cs="Arial"/>
          <w:lang w:val="sr-Cyrl-RS" w:eastAsia="sr-Latn-CS"/>
        </w:rPr>
        <w:t>Чланом 115. став 1. тачка 6) Закона о извршењу кривичних санкција прописана је дужност лекара да води посебну евиденцију о повредама осуђених и обавештава управника завода о било ком знаку или индикацији да је према осуђеном примењено насиље, као и дужност лекара да у извештај о утврђеним повредама унесе и наводе осуђеног лица о начину настанка повреде, као и да изнесе своје мишљење о повезаности навода осуђеног и насталих повреда.</w:t>
      </w:r>
    </w:p>
    <w:p w:rsidR="00E16C55" w:rsidRPr="00CD740E" w:rsidRDefault="00E16C55" w:rsidP="003C10EE">
      <w:pPr>
        <w:pStyle w:val="Normal3"/>
        <w:spacing w:before="0" w:beforeAutospacing="0" w:after="120" w:afterAutospacing="0"/>
        <w:jc w:val="both"/>
        <w:rPr>
          <w:rFonts w:ascii="Book Antiqua" w:hAnsi="Book Antiqua"/>
          <w:lang w:val="sr-Cyrl-RS"/>
        </w:rPr>
      </w:pPr>
      <w:r w:rsidRPr="00CD740E">
        <w:rPr>
          <w:rFonts w:ascii="Book Antiqua" w:hAnsi="Book Antiqua"/>
          <w:lang w:val="sr-Cyrl-RS"/>
        </w:rPr>
        <w:t xml:space="preserve">Чланом 144. став 4. Закона о извршењу кривичних санкција прописано је да писани извештај службе за обезбеђење, медицинска документација и извештаји о обављеним лекарским прегледима достављају се управнику без одлагања. Извештај лекара садржи и наводе лица према коме је мера принуде примењена о начину настанка повреда и мишљење лекара о повезаности примењене мере и насталих повреда. Управник завода обавештава директора Управе о употреби мера принуде и прослеђује извештаје у року од 24 часа од времена примене мере принуде. </w:t>
      </w:r>
    </w:p>
    <w:p w:rsidR="007073F8" w:rsidRPr="00CD740E" w:rsidRDefault="006F0ADE" w:rsidP="003C10EE">
      <w:pPr>
        <w:pStyle w:val="Normal2"/>
        <w:spacing w:before="0" w:beforeAutospacing="0" w:after="120" w:afterAutospacing="0"/>
        <w:jc w:val="both"/>
        <w:rPr>
          <w:rFonts w:ascii="Book Antiqua" w:hAnsi="Book Antiqua"/>
          <w:lang w:val="sr-Cyrl-RS"/>
        </w:rPr>
      </w:pPr>
      <w:r w:rsidRPr="00CD740E">
        <w:rPr>
          <w:rFonts w:ascii="Book Antiqua" w:hAnsi="Book Antiqua"/>
          <w:lang w:val="sr-Cyrl-RS"/>
        </w:rPr>
        <w:t>Чланом 14. став 1. Закона о правима пацијената</w:t>
      </w:r>
      <w:r w:rsidR="006B6673" w:rsidRPr="00CD740E">
        <w:rPr>
          <w:rFonts w:ascii="Book Antiqua" w:hAnsi="Book Antiqua"/>
          <w:lang w:val="sr-Cyrl-RS"/>
        </w:rPr>
        <w:t xml:space="preserve"> ("Сл</w:t>
      </w:r>
      <w:r w:rsidR="003F305B" w:rsidRPr="00CD740E">
        <w:rPr>
          <w:rFonts w:ascii="Book Antiqua" w:hAnsi="Book Antiqua"/>
          <w:lang w:val="sr-Cyrl-RS"/>
        </w:rPr>
        <w:t>ужбени</w:t>
      </w:r>
      <w:r w:rsidR="006B6673" w:rsidRPr="00CD740E">
        <w:rPr>
          <w:rFonts w:ascii="Book Antiqua" w:hAnsi="Book Antiqua"/>
          <w:lang w:val="sr-Cyrl-RS"/>
        </w:rPr>
        <w:t xml:space="preserve"> гласник Р</w:t>
      </w:r>
      <w:r w:rsidR="003F305B" w:rsidRPr="00CD740E">
        <w:rPr>
          <w:rFonts w:ascii="Book Antiqua" w:hAnsi="Book Antiqua"/>
          <w:lang w:val="sr-Cyrl-RS"/>
        </w:rPr>
        <w:t xml:space="preserve">епублике </w:t>
      </w:r>
      <w:r w:rsidR="006B6673" w:rsidRPr="00CD740E">
        <w:rPr>
          <w:rFonts w:ascii="Book Antiqua" w:hAnsi="Book Antiqua"/>
          <w:lang w:val="sr-Cyrl-RS"/>
        </w:rPr>
        <w:t>С</w:t>
      </w:r>
      <w:r w:rsidR="003F305B" w:rsidRPr="00CD740E">
        <w:rPr>
          <w:rFonts w:ascii="Book Antiqua" w:hAnsi="Book Antiqua"/>
          <w:lang w:val="sr-Cyrl-RS"/>
        </w:rPr>
        <w:t>рбије</w:t>
      </w:r>
      <w:r w:rsidR="006B6673" w:rsidRPr="00CD740E">
        <w:rPr>
          <w:rFonts w:ascii="Book Antiqua" w:hAnsi="Book Antiqua"/>
          <w:lang w:val="sr-Cyrl-RS"/>
        </w:rPr>
        <w:t>", бр. 45/2013)</w:t>
      </w:r>
      <w:r w:rsidRPr="00CD740E">
        <w:rPr>
          <w:rFonts w:ascii="Book Antiqua" w:hAnsi="Book Antiqua"/>
          <w:bCs/>
          <w:lang w:val="sr-Cyrl-RS"/>
        </w:rPr>
        <w:t xml:space="preserve"> прописано је да</w:t>
      </w:r>
      <w:r w:rsidRPr="00CD740E">
        <w:rPr>
          <w:rFonts w:ascii="Book Antiqua" w:hAnsi="Book Antiqua"/>
          <w:b/>
          <w:bCs/>
          <w:lang w:val="sr-Cyrl-RS"/>
        </w:rPr>
        <w:t xml:space="preserve"> </w:t>
      </w:r>
      <w:r w:rsidRPr="00CD740E">
        <w:rPr>
          <w:rFonts w:ascii="Book Antiqua" w:hAnsi="Book Antiqua"/>
          <w:bCs/>
          <w:lang w:val="sr-Cyrl-RS"/>
        </w:rPr>
        <w:t>п</w:t>
      </w:r>
      <w:r w:rsidRPr="00CD740E">
        <w:rPr>
          <w:rFonts w:ascii="Book Antiqua" w:hAnsi="Book Antiqua"/>
          <w:lang w:val="sr-Cyrl-RS"/>
        </w:rPr>
        <w:t xml:space="preserve">ацијент има право на поверљивост свих личних информација, које је саопштио надлежном здравственом раднику, односно здравственом сараднику, укључујући и оне које се односе на стање његовог здравља и потенцијалне дијагностичке и терапијске процедуре, као и право на заштиту своје приватности током спровођења дијагностичких испитивања и лечења у целини. У ставу 3. истог члана прописано је да прегледу пацијента и предузимању медицинских мера уопште, могу присуствовати само они здравствени радници, односно здравствени сарадници који непосредно учествују у прегледу пацијента и предузимању медицинских мера. </w:t>
      </w:r>
    </w:p>
    <w:p w:rsidR="006F0ADE" w:rsidRPr="00CD740E" w:rsidRDefault="006F0ADE" w:rsidP="003C10EE">
      <w:pPr>
        <w:spacing w:after="120" w:line="240" w:lineRule="auto"/>
        <w:jc w:val="both"/>
        <w:rPr>
          <w:rFonts w:ascii="Book Antiqua" w:eastAsia="Times New Roman" w:hAnsi="Book Antiqua" w:cs="Times New Roman"/>
          <w:lang w:val="sr-Cyrl-RS"/>
        </w:rPr>
      </w:pPr>
      <w:r w:rsidRPr="00CD740E">
        <w:rPr>
          <w:rFonts w:ascii="Book Antiqua" w:eastAsia="Times New Roman" w:hAnsi="Book Antiqua" w:cs="Times New Roman"/>
          <w:lang w:val="sr-Cyrl-RS"/>
        </w:rPr>
        <w:t>Конвенцијом против тортуре и других сурових, нељудских или понижавајућих казни или поступака</w:t>
      </w:r>
      <w:r w:rsidRPr="00CD740E">
        <w:rPr>
          <w:rFonts w:ascii="Book Antiqua" w:eastAsia="Times New Roman" w:hAnsi="Book Antiqua" w:cs="Times New Roman"/>
          <w:vertAlign w:val="superscript"/>
          <w:lang w:val="sr-Cyrl-RS"/>
        </w:rPr>
        <w:footnoteReference w:id="2"/>
      </w:r>
      <w:r w:rsidRPr="00CD740E">
        <w:rPr>
          <w:rFonts w:ascii="Book Antiqua" w:eastAsia="Times New Roman" w:hAnsi="Book Antiqua" w:cs="Times New Roman"/>
          <w:lang w:val="sr-Cyrl-RS"/>
        </w:rPr>
        <w:t xml:space="preserve"> Уједињених нација државе чланице су се сагласиле и обавезале да свака држава чланица предузима законске, административне, судске или друге ефикасне мере како би спречила извршење аката тортуре </w:t>
      </w:r>
      <w:r w:rsidRPr="00CD740E">
        <w:rPr>
          <w:rFonts w:ascii="Book Antiqua" w:eastAsia="Times New Roman" w:hAnsi="Book Antiqua" w:cs="Times New Roman"/>
          <w:lang w:val="sr-Cyrl-RS"/>
        </w:rPr>
        <w:lastRenderedPageBreak/>
        <w:t>на територији под њеном јурисдикцијом; да ће се свака држава чланица старати да упознавање и информисање о забрани тортуре буде саставни део образовања цивилног или војног особља задуженог за примену закона, медицинског особља, вршилаца јавних функција и осталих лица која на било који начин могу учествовати у чувању, саслушању или опхођењу са неком ухапшеном, или притвореном или затвореном особом; да свака држава чланица уноси споменуту забрану у утврђена правила или упутства у вези с обавезама и дужностима тих лица; да се свака држава чланица стара да надлежни органи неодложно изврше непристрасну истрагу сваки пут кад постоје оправдани разлози да се посумња да је акт тортуре извршен на некој територији под њеном јурисдикцијом; да свака држава чланица обезбеђује сваком лицу које тврди да је било подвргнуто тортури на некој територији под њеном јурисдикцијом право да се жали надлежним органима споменуте државе који ће неодложно и непристрасно испитати случај. Предузеће се мере ради обезбеђења заштите лица које се жалило и лица као сведока од сваког лошег поступања или било каквог застрашивања због поднесене жалбе или било какве дате изјаве.</w:t>
      </w:r>
    </w:p>
    <w:p w:rsidR="006F0ADE" w:rsidRPr="00CD740E" w:rsidRDefault="006F0ADE" w:rsidP="003C10EE">
      <w:pPr>
        <w:spacing w:after="120" w:line="240" w:lineRule="auto"/>
        <w:jc w:val="both"/>
        <w:rPr>
          <w:rFonts w:ascii="Book Antiqua" w:eastAsia="Times New Roman" w:hAnsi="Book Antiqua" w:cs="Times New Roman"/>
          <w:lang w:val="sr-Cyrl-RS"/>
        </w:rPr>
      </w:pPr>
      <w:r w:rsidRPr="00CD740E">
        <w:rPr>
          <w:rFonts w:ascii="Book Antiqua" w:eastAsia="Times New Roman" w:hAnsi="Book Antiqua" w:cs="Times New Roman"/>
          <w:lang w:val="sr-Cyrl-RS"/>
        </w:rPr>
        <w:t>Европским затворским правилима предвиђено је да сваки затвор треба да има особље које је одговарајуће обучено за здравствену заштиту (тачка 41.4.). К</w:t>
      </w:r>
      <w:r w:rsidRPr="00CD740E">
        <w:rPr>
          <w:rFonts w:ascii="Book Antiqua" w:eastAsia="Times New Roman" w:hAnsi="Book Antiqua" w:cs="Arial"/>
          <w:lang w:val="sr-Cyrl-RS"/>
        </w:rPr>
        <w:t>од прегледа затвореника лекар или квалификован медицински техничар који је одговоран том лекару, обратиће посебну пажњу: поступању у складу са уобичајеним правилима лекарске етике и поверљивости односа, дијагностиковању физичких или душевних обољења и предузимању свих мера потребних за лечење истог или за наставак лечења које је у току и евидентирању и извештавању надлежних органа о било ком знаку или индикацији да се са затвореницима поступа насилно (тачка 42.3.).</w:t>
      </w:r>
    </w:p>
    <w:p w:rsidR="006F0ADE" w:rsidRPr="00CD740E" w:rsidRDefault="006F0ADE" w:rsidP="003C10EE">
      <w:pPr>
        <w:spacing w:after="120" w:line="240" w:lineRule="auto"/>
        <w:jc w:val="both"/>
        <w:rPr>
          <w:rFonts w:ascii="Book Antiqua" w:eastAsia="Times New Roman" w:hAnsi="Book Antiqua" w:cs="Arial"/>
          <w:iCs/>
          <w:lang w:val="sr-Cyrl-RS" w:eastAsia="x-none"/>
        </w:rPr>
      </w:pPr>
      <w:r w:rsidRPr="00CD740E">
        <w:rPr>
          <w:rFonts w:ascii="Book Antiqua" w:eastAsia="Times New Roman" w:hAnsi="Book Antiqua" w:cs="Times New Roman"/>
          <w:lang w:val="sr-Cyrl-RS" w:eastAsia="x-none"/>
        </w:rPr>
        <w:t>Према стандардима Комитета Савета Европе за превенцију тортуре и нехуманог или понижавајућег поступања или кажњавања</w:t>
      </w:r>
      <w:r w:rsidRPr="00CD740E">
        <w:rPr>
          <w:rFonts w:ascii="Book Antiqua" w:eastAsia="Times New Roman" w:hAnsi="Book Antiqua" w:cs="Times New Roman"/>
          <w:vertAlign w:val="superscript"/>
          <w:lang w:val="sr-Cyrl-RS" w:eastAsia="x-none"/>
        </w:rPr>
        <w:footnoteReference w:id="3"/>
      </w:r>
      <w:r w:rsidRPr="00CD740E">
        <w:rPr>
          <w:rFonts w:ascii="Book Antiqua" w:eastAsia="Times New Roman" w:hAnsi="Book Antiqua" w:cs="Arial"/>
          <w:iCs/>
          <w:lang w:val="sr-Cyrl-RS" w:eastAsia="x-none"/>
        </w:rPr>
        <w:t>, с</w:t>
      </w:r>
      <w:r w:rsidRPr="00CD740E">
        <w:rPr>
          <w:rFonts w:ascii="Book Antiqua" w:eastAsia="Times New Roman" w:hAnsi="Book Antiqua" w:cs="TimesNewRomanPSMT"/>
          <w:lang w:val="sr-Cyrl-RS"/>
        </w:rPr>
        <w:t>ви здравствени прегледи затвореника (било</w:t>
      </w:r>
      <w:r w:rsidR="00F07B7F" w:rsidRPr="00CD740E">
        <w:rPr>
          <w:rFonts w:ascii="Book Antiqua" w:eastAsia="Times New Roman" w:hAnsi="Book Antiqua" w:cs="TimesNewRomanPSMT"/>
          <w:lang w:val="sr-Cyrl-RS"/>
        </w:rPr>
        <w:t xml:space="preserve"> </w:t>
      </w:r>
      <w:r w:rsidRPr="00CD740E">
        <w:rPr>
          <w:rFonts w:ascii="Book Antiqua" w:eastAsia="Times New Roman" w:hAnsi="Book Antiqua" w:cs="TimesNewRomanPSMT"/>
          <w:lang w:val="sr-Cyrl-RS"/>
        </w:rPr>
        <w:t xml:space="preserve">по доласку или касније) морају се изводити тако да их не могу чути ни – осим уколико дати лекар друкчије не затражи – видети затворски службеници. </w:t>
      </w:r>
    </w:p>
    <w:p w:rsidR="006F0ADE" w:rsidRPr="00CD740E" w:rsidRDefault="006F0ADE" w:rsidP="003C10EE">
      <w:pPr>
        <w:spacing w:after="120" w:line="240" w:lineRule="auto"/>
        <w:jc w:val="both"/>
        <w:rPr>
          <w:rFonts w:ascii="Book Antiqua" w:eastAsia="Times New Roman" w:hAnsi="Book Antiqua" w:cs="Times New Roman"/>
          <w:lang w:val="sr-Cyrl-RS" w:eastAsia="x-none"/>
        </w:rPr>
      </w:pPr>
      <w:r w:rsidRPr="00CD740E">
        <w:rPr>
          <w:rFonts w:ascii="Book Antiqua" w:eastAsia="Times New Roman" w:hAnsi="Book Antiqua" w:cs="Times New Roman"/>
          <w:lang w:val="sr-Cyrl-RS"/>
        </w:rPr>
        <w:t xml:space="preserve">У трећем Општем извештају </w:t>
      </w:r>
      <w:r w:rsidRPr="00CD740E">
        <w:rPr>
          <w:rFonts w:ascii="Book Antiqua" w:eastAsia="Times New Roman" w:hAnsi="Book Antiqua" w:cs="Times New Roman"/>
          <w:lang w:val="sr-Cyrl-RS" w:eastAsia="x-none"/>
        </w:rPr>
        <w:t>Комитета Савета Европе за превенцију тортуре и нехуманог или понижавајућег поступања или кажњавања</w:t>
      </w:r>
      <w:r w:rsidRPr="00CD740E">
        <w:rPr>
          <w:rFonts w:ascii="Book Antiqua" w:eastAsia="Times New Roman" w:hAnsi="Book Antiqua" w:cs="Times New Roman"/>
          <w:vertAlign w:val="superscript"/>
          <w:lang w:val="sr-Cyrl-RS" w:eastAsia="x-none"/>
        </w:rPr>
        <w:footnoteReference w:id="4"/>
      </w:r>
      <w:r w:rsidRPr="00CD740E">
        <w:rPr>
          <w:rFonts w:ascii="Book Antiqua" w:eastAsia="Times New Roman" w:hAnsi="Book Antiqua" w:cs="Arial"/>
          <w:iCs/>
          <w:lang w:val="sr-Cyrl-RS"/>
        </w:rPr>
        <w:t xml:space="preserve">, изнети су општи ставови и препоруке о здравственим услугама у затворима. </w:t>
      </w:r>
      <w:r w:rsidRPr="00CD740E">
        <w:rPr>
          <w:rFonts w:ascii="Book Antiqua" w:eastAsia="Times New Roman" w:hAnsi="Book Antiqua" w:cs="Arial"/>
          <w:iCs/>
          <w:lang w:val="sr-Cyrl-RS" w:eastAsia="x-none"/>
        </w:rPr>
        <w:t>Према тачкама 60. и 61, з</w:t>
      </w:r>
      <w:r w:rsidRPr="00CD740E">
        <w:rPr>
          <w:rFonts w:ascii="Book Antiqua" w:eastAsia="Times New Roman" w:hAnsi="Book Antiqua" w:cs="Times New Roman"/>
          <w:lang w:val="sr-Cyrl-RS" w:eastAsia="x-none"/>
        </w:rPr>
        <w:t xml:space="preserve">атворске здравствене службе могу допринети спречавању насиља над особама лишеним слободе путем систематског евидентирања повреда и, уколико је потребно, обезбеђивања општих информација релевантним органима. Сви знакови насиља који се уоче приликом здравствене провере затвореника код пријема у установу морају бити у потпуности евидентирани, заједно са свим његовим релевантним изјавама, те закључцима лекара. Надаље, ове информације би требало учинити доступним самом затворенику. </w:t>
      </w:r>
      <w:r w:rsidRPr="00CD740E">
        <w:rPr>
          <w:rFonts w:ascii="Book Antiqua" w:eastAsia="Times New Roman" w:hAnsi="Book Antiqua" w:cs="Times New Roman"/>
          <w:b/>
          <w:lang w:val="sr-Cyrl-RS" w:eastAsia="x-none"/>
        </w:rPr>
        <w:t xml:space="preserve">Исти </w:t>
      </w:r>
      <w:r w:rsidRPr="00CD740E">
        <w:rPr>
          <w:rFonts w:ascii="Book Antiqua" w:eastAsia="Times New Roman" w:hAnsi="Book Antiqua" w:cs="Times New Roman"/>
          <w:b/>
          <w:lang w:val="sr-Cyrl-RS" w:eastAsia="x-none"/>
        </w:rPr>
        <w:lastRenderedPageBreak/>
        <w:t>приступ треба примењивати када се затвореник здравствено прегледа након неког насилног инцидента унутар завода</w:t>
      </w:r>
      <w:r w:rsidRPr="00CD740E">
        <w:rPr>
          <w:rFonts w:ascii="Book Antiqua" w:eastAsia="Times New Roman" w:hAnsi="Book Antiqua" w:cs="Times New Roman"/>
          <w:lang w:val="sr-Cyrl-RS" w:eastAsia="x-none"/>
        </w:rPr>
        <w:t>.</w:t>
      </w:r>
    </w:p>
    <w:p w:rsidR="006015F1" w:rsidRPr="00CD740E" w:rsidRDefault="006015F1" w:rsidP="003C10EE">
      <w:pPr>
        <w:spacing w:after="120" w:line="240" w:lineRule="auto"/>
        <w:jc w:val="both"/>
        <w:rPr>
          <w:rFonts w:ascii="Book Antiqua" w:eastAsia="Times New Roman" w:hAnsi="Book Antiqua" w:cs="Times New Roman"/>
          <w:sz w:val="10"/>
          <w:szCs w:val="10"/>
          <w:lang w:val="sr-Cyrl-RS" w:eastAsia="x-none"/>
        </w:rPr>
      </w:pPr>
    </w:p>
    <w:p w:rsidR="003C10EE" w:rsidRPr="00CD740E" w:rsidRDefault="003C10EE" w:rsidP="003C10EE">
      <w:pPr>
        <w:spacing w:after="120" w:line="240" w:lineRule="auto"/>
        <w:jc w:val="center"/>
        <w:rPr>
          <w:rFonts w:ascii="Book Antiqua" w:eastAsia="Times New Roman" w:hAnsi="Book Antiqua" w:cs="Times New Roman"/>
          <w:lang w:val="sr-Cyrl-RS"/>
        </w:rPr>
      </w:pPr>
      <w:r w:rsidRPr="00CD740E">
        <w:rPr>
          <w:rFonts w:ascii="Book Antiqua" w:eastAsia="Times New Roman" w:hAnsi="Book Antiqua" w:cs="Times New Roman"/>
          <w:lang w:val="sr-Cyrl-RS"/>
        </w:rPr>
        <w:t>***</w:t>
      </w:r>
    </w:p>
    <w:p w:rsidR="002F5698" w:rsidRPr="00CD740E" w:rsidRDefault="00F943FF" w:rsidP="00F8289E">
      <w:pPr>
        <w:spacing w:after="120" w:line="240" w:lineRule="auto"/>
        <w:jc w:val="both"/>
        <w:rPr>
          <w:rFonts w:ascii="Book Antiqua" w:eastAsia="Times New Roman" w:hAnsi="Book Antiqua" w:cs="Times New Roman"/>
          <w:lang w:val="sr-Cyrl-RS"/>
        </w:rPr>
      </w:pPr>
      <w:r w:rsidRPr="00CD740E">
        <w:rPr>
          <w:rFonts w:ascii="Book Antiqua" w:eastAsia="Times New Roman" w:hAnsi="Book Antiqua" w:cs="Times New Roman"/>
          <w:lang w:val="sr-Cyrl-RS"/>
        </w:rPr>
        <w:t xml:space="preserve">Заштитник грађана је, сагледавши податке до којих се дошло на основу примљене притужбе, </w:t>
      </w:r>
      <w:r w:rsidR="006B6673" w:rsidRPr="00CD740E">
        <w:rPr>
          <w:rFonts w:ascii="Book Antiqua" w:eastAsia="Times New Roman" w:hAnsi="Book Antiqua" w:cs="Times New Roman"/>
          <w:lang w:val="sr-Cyrl-RS"/>
        </w:rPr>
        <w:t>разговора обављених са притужиоцем, запосленима у Казнено</w:t>
      </w:r>
      <w:r w:rsidR="002F5698" w:rsidRPr="00CD740E">
        <w:rPr>
          <w:rFonts w:ascii="Book Antiqua" w:eastAsia="Times New Roman" w:hAnsi="Book Antiqua" w:cs="Times New Roman"/>
          <w:lang w:val="sr-Cyrl-RS"/>
        </w:rPr>
        <w:t>-</w:t>
      </w:r>
      <w:r w:rsidR="006B6673" w:rsidRPr="00CD740E">
        <w:rPr>
          <w:rFonts w:ascii="Book Antiqua" w:eastAsia="Times New Roman" w:hAnsi="Book Antiqua" w:cs="Times New Roman"/>
          <w:lang w:val="sr-Cyrl-RS"/>
        </w:rPr>
        <w:t xml:space="preserve">поправном заводу у Београду и увидом у здравствени картон осуђеног </w:t>
      </w:r>
      <w:r w:rsidR="002517FE" w:rsidRPr="00CD740E">
        <w:rPr>
          <w:rFonts w:ascii="Book Antiqua" w:eastAsia="Times New Roman" w:hAnsi="Book Antiqua" w:cs="Times New Roman"/>
          <w:lang w:val="sr-Cyrl-RS"/>
        </w:rPr>
        <w:t>И</w:t>
      </w:r>
      <w:r w:rsidR="00511C6A">
        <w:rPr>
          <w:rFonts w:ascii="Book Antiqua" w:eastAsia="Times New Roman" w:hAnsi="Book Antiqua" w:cs="Times New Roman"/>
          <w:lang w:val="sr-Cyrl-RS"/>
        </w:rPr>
        <w:t>.</w:t>
      </w:r>
      <w:r w:rsidR="002517FE" w:rsidRPr="00CD740E">
        <w:rPr>
          <w:rFonts w:ascii="Book Antiqua" w:eastAsia="Times New Roman" w:hAnsi="Book Antiqua" w:cs="Times New Roman"/>
          <w:lang w:val="sr-Cyrl-RS"/>
        </w:rPr>
        <w:t xml:space="preserve"> </w:t>
      </w:r>
      <w:r w:rsidR="006B6673" w:rsidRPr="00CD740E">
        <w:rPr>
          <w:rFonts w:ascii="Book Antiqua" w:eastAsia="Times New Roman" w:hAnsi="Book Antiqua" w:cs="Times New Roman"/>
          <w:lang w:val="sr-Cyrl-RS"/>
        </w:rPr>
        <w:t>Ђ</w:t>
      </w:r>
      <w:r w:rsidR="00511C6A">
        <w:rPr>
          <w:rFonts w:ascii="Book Antiqua" w:eastAsia="Times New Roman" w:hAnsi="Book Antiqua" w:cs="Times New Roman"/>
          <w:lang w:val="sr-Cyrl-RS"/>
        </w:rPr>
        <w:t>.</w:t>
      </w:r>
      <w:r w:rsidR="006B6673" w:rsidRPr="00CD740E">
        <w:rPr>
          <w:rFonts w:ascii="Book Antiqua" w:eastAsia="Times New Roman" w:hAnsi="Book Antiqua" w:cs="Times New Roman"/>
          <w:lang w:val="sr-Cyrl-RS"/>
        </w:rPr>
        <w:t xml:space="preserve">, </w:t>
      </w:r>
      <w:r w:rsidRPr="00CD740E">
        <w:rPr>
          <w:rFonts w:ascii="Book Antiqua" w:eastAsia="Times New Roman" w:hAnsi="Book Antiqua" w:cs="Times New Roman"/>
          <w:lang w:val="sr-Cyrl-RS"/>
        </w:rPr>
        <w:t xml:space="preserve">те позитивно правних прописа, </w:t>
      </w:r>
      <w:r w:rsidR="0024089F" w:rsidRPr="00CD740E">
        <w:rPr>
          <w:rFonts w:ascii="Book Antiqua" w:eastAsia="Times New Roman" w:hAnsi="Book Antiqua" w:cs="Times New Roman"/>
          <w:lang w:val="sr-Cyrl-RS"/>
        </w:rPr>
        <w:t xml:space="preserve">утврдио </w:t>
      </w:r>
      <w:r w:rsidR="002F5698" w:rsidRPr="00CD740E">
        <w:rPr>
          <w:rFonts w:ascii="Book Antiqua" w:eastAsia="Times New Roman" w:hAnsi="Book Antiqua" w:cs="Times New Roman"/>
          <w:lang w:val="sr-Cyrl-RS"/>
        </w:rPr>
        <w:t xml:space="preserve">напред наведене незаконитости и неправилности у раду </w:t>
      </w:r>
      <w:r w:rsidR="0024089F" w:rsidRPr="00CD740E">
        <w:rPr>
          <w:rFonts w:ascii="Book Antiqua" w:eastAsia="Times New Roman" w:hAnsi="Book Antiqua" w:cs="Times New Roman"/>
          <w:lang w:val="sr-Cyrl-RS"/>
        </w:rPr>
        <w:t xml:space="preserve">Службе за здравствену заштиту </w:t>
      </w:r>
      <w:r w:rsidR="002F5698" w:rsidRPr="00CD740E">
        <w:rPr>
          <w:rFonts w:ascii="Book Antiqua" w:eastAsia="Times New Roman" w:hAnsi="Book Antiqua" w:cs="Times New Roman"/>
          <w:lang w:val="sr-Cyrl-RS"/>
        </w:rPr>
        <w:t xml:space="preserve">и упутио препоруке </w:t>
      </w:r>
      <w:r w:rsidR="0024089F" w:rsidRPr="00CD740E">
        <w:rPr>
          <w:rFonts w:ascii="Book Antiqua" w:eastAsia="Times New Roman" w:hAnsi="Book Antiqua" w:cs="Times New Roman"/>
          <w:lang w:val="sr-Cyrl-RS"/>
        </w:rPr>
        <w:t xml:space="preserve">за будуће поступање, </w:t>
      </w:r>
      <w:r w:rsidR="002F5698" w:rsidRPr="00CD740E">
        <w:rPr>
          <w:rFonts w:ascii="Book Antiqua" w:eastAsia="Times New Roman" w:hAnsi="Book Antiqua" w:cs="Times New Roman"/>
          <w:lang w:val="sr-Cyrl-RS"/>
        </w:rPr>
        <w:t>како се наведени пропусти не би понављали.</w:t>
      </w:r>
    </w:p>
    <w:p w:rsidR="00A05F8C" w:rsidRPr="00CD740E" w:rsidRDefault="008B3FEA" w:rsidP="00F8289E">
      <w:pPr>
        <w:spacing w:after="120" w:line="240" w:lineRule="auto"/>
        <w:jc w:val="both"/>
        <w:rPr>
          <w:rFonts w:ascii="Book Antiqua" w:hAnsi="Book Antiqua"/>
          <w:lang w:val="sr-Cyrl-RS"/>
        </w:rPr>
      </w:pPr>
      <w:r w:rsidRPr="00CD740E">
        <w:rPr>
          <w:rFonts w:ascii="Book Antiqua" w:hAnsi="Book Antiqua"/>
          <w:lang w:val="sr-Cyrl-RS"/>
        </w:rPr>
        <w:t>Заштитник грађана истиче да је улога лекара у вези са применом мера принуде од великог значаја, јер кроз обављање лекарског прегледа у складу са правилима струке и одредбама позитивних прописа, омогућује превенцију и спречавање нас</w:t>
      </w:r>
      <w:r w:rsidR="00A05F8C" w:rsidRPr="00CD740E">
        <w:rPr>
          <w:rFonts w:ascii="Book Antiqua" w:hAnsi="Book Antiqua"/>
          <w:lang w:val="sr-Cyrl-RS"/>
        </w:rPr>
        <w:t xml:space="preserve">иља над лицима лишеним слободе. </w:t>
      </w:r>
    </w:p>
    <w:p w:rsidR="00BB11FC" w:rsidRPr="00CD740E" w:rsidRDefault="008B3FEA" w:rsidP="00F8289E">
      <w:pPr>
        <w:spacing w:after="120" w:line="240" w:lineRule="auto"/>
        <w:jc w:val="both"/>
        <w:rPr>
          <w:rFonts w:ascii="Book Antiqua" w:hAnsi="Book Antiqua"/>
          <w:lang w:val="sr-Cyrl-RS"/>
        </w:rPr>
      </w:pPr>
      <w:r w:rsidRPr="00CD740E">
        <w:rPr>
          <w:rFonts w:ascii="Book Antiqua" w:hAnsi="Book Antiqua"/>
          <w:lang w:val="sr-Cyrl-RS"/>
        </w:rPr>
        <w:t xml:space="preserve">Од изузетног је значаја за евентуално доказивање прекорачења у примени мера принуде, а у крајњој линији и доказивања постојања тортуре и другог свирепог, нечовечног или понижавајућег поступања или кажњавања, да лекар у </w:t>
      </w:r>
      <w:r w:rsidR="000E3ADB" w:rsidRPr="00CD740E">
        <w:rPr>
          <w:rFonts w:ascii="Book Antiqua" w:hAnsi="Book Antiqua"/>
          <w:lang w:val="sr-Cyrl-RS"/>
        </w:rPr>
        <w:t>з</w:t>
      </w:r>
      <w:r w:rsidRPr="00CD740E">
        <w:rPr>
          <w:rFonts w:ascii="Book Antiqua" w:hAnsi="Book Antiqua"/>
          <w:lang w:val="sr-Cyrl-RS"/>
        </w:rPr>
        <w:t xml:space="preserve">аводу, у складу са правилима струке, након свеобухватног прегледа лица лишеног слободе и детаљног описивања уочених телесних повреда, на основу свих расположивих података, утврди да ли постоји повезаност између примењених мера принуде и насталих повреда, и о томе у извештају убележи своје стручно мишљење. Осим што је то законска обавеза, у најбољем је интересу лица према коме је примењена мера принуде, да лекар приликом сачињавања извештаја о примени мера принуде убележи и наводе тог лица о начину настанка повреда. </w:t>
      </w:r>
      <w:r w:rsidR="00BB11FC" w:rsidRPr="00CD740E">
        <w:rPr>
          <w:rFonts w:ascii="Book Antiqua" w:hAnsi="Book Antiqua"/>
          <w:lang w:val="sr-Cyrl-RS"/>
        </w:rPr>
        <w:t>Пропуштање лекара да пита осуђене на који су начин задобили повреде и изнесе своје мишљење о повезаности тих навода и насталих повреда, представља незаконито поступање.</w:t>
      </w:r>
      <w:r w:rsidR="000E3ADB" w:rsidRPr="00CD740E">
        <w:rPr>
          <w:rFonts w:ascii="Book Antiqua" w:hAnsi="Book Antiqua"/>
          <w:lang w:val="sr-Cyrl-RS"/>
        </w:rPr>
        <w:t xml:space="preserve"> </w:t>
      </w:r>
      <w:r w:rsidR="00F8289E" w:rsidRPr="00CD740E">
        <w:rPr>
          <w:rFonts w:ascii="Book Antiqua" w:hAnsi="Book Antiqua"/>
          <w:lang w:val="sr-Cyrl-RS"/>
        </w:rPr>
        <w:t xml:space="preserve">Последица таквог поступања је повреда права осуђених на здравствену заштиту и повреда права на заштиту од злостављања.  </w:t>
      </w:r>
      <w:r w:rsidR="00BB11FC" w:rsidRPr="00CD740E">
        <w:rPr>
          <w:rFonts w:ascii="Book Antiqua" w:hAnsi="Book Antiqua"/>
          <w:lang w:val="sr-Cyrl-RS"/>
        </w:rPr>
        <w:t xml:space="preserve">Обављање лекарског прегледа у складу са правилима струке и одредбама позитивних прописа, као и правилима Истанбулског протокола, битан је предуслов за остваривање дужности државе да предузима мере у циљу спречавања некажњивости за било који облик злостављања, али и значајан сегмент у превенцији насиља над лицима лишеним слободе. </w:t>
      </w:r>
    </w:p>
    <w:p w:rsidR="006015F1" w:rsidRPr="00CD740E" w:rsidRDefault="006F0ADE" w:rsidP="00F8289E">
      <w:pPr>
        <w:pStyle w:val="Normal3"/>
        <w:spacing w:before="0" w:beforeAutospacing="0" w:after="120" w:afterAutospacing="0"/>
        <w:jc w:val="both"/>
        <w:rPr>
          <w:rFonts w:ascii="Book Antiqua" w:hAnsi="Book Antiqua" w:cs="Times New Roman"/>
          <w:lang w:val="sr-Cyrl-RS"/>
        </w:rPr>
      </w:pPr>
      <w:r w:rsidRPr="00CD740E">
        <w:rPr>
          <w:rFonts w:ascii="Book Antiqua" w:hAnsi="Book Antiqua" w:cs="Times New Roman"/>
          <w:lang w:val="sr-Cyrl-RS"/>
        </w:rPr>
        <w:t xml:space="preserve">Заштитник грађана </w:t>
      </w:r>
      <w:r w:rsidR="008B3FEA" w:rsidRPr="00CD740E">
        <w:rPr>
          <w:rFonts w:ascii="Book Antiqua" w:hAnsi="Book Antiqua" w:cs="Times New Roman"/>
          <w:lang w:val="sr-Cyrl-RS"/>
        </w:rPr>
        <w:t>истиче и то да</w:t>
      </w:r>
      <w:r w:rsidRPr="00CD740E">
        <w:rPr>
          <w:rFonts w:ascii="Book Antiqua" w:hAnsi="Book Antiqua" w:cs="Times New Roman"/>
          <w:lang w:val="sr-Cyrl-RS"/>
        </w:rPr>
        <w:t xml:space="preserve"> прегледу пацијента и предузимању медицинских мера над њим могу присуствовати само здравствени радници, те да присуство немедицинског особља, по правилу, није дозвољено ни када је пацијент лице лишено слободе, будући да се на тај начин ускраћује </w:t>
      </w:r>
      <w:r w:rsidR="008B3FEA" w:rsidRPr="00CD740E">
        <w:rPr>
          <w:rFonts w:ascii="Book Antiqua" w:hAnsi="Book Antiqua" w:cs="Times New Roman"/>
          <w:lang w:val="sr-Cyrl-RS"/>
        </w:rPr>
        <w:t xml:space="preserve">његово </w:t>
      </w:r>
      <w:r w:rsidRPr="00CD740E">
        <w:rPr>
          <w:rFonts w:ascii="Book Antiqua" w:hAnsi="Book Antiqua" w:cs="Times New Roman"/>
          <w:lang w:val="sr-Cyrl-RS"/>
        </w:rPr>
        <w:t xml:space="preserve">право на приватност и поверљивост свих личних информација током обављања лекарских прегледа и спровођења дијагностичких процедура. Поред тога, постоји могућност да осуђени, у присуству командира или других лица који нису здравствени радници, из страха од одмазде, лекару не изнесе тачно или не изнесе уопште чињенице и околности под којима је задобио повреде. </w:t>
      </w:r>
      <w:r w:rsidR="00F8289E" w:rsidRPr="00CD740E">
        <w:rPr>
          <w:rFonts w:ascii="Book Antiqua" w:hAnsi="Book Antiqua" w:cs="Times New Roman"/>
          <w:lang w:val="sr-Cyrl-RS"/>
        </w:rPr>
        <w:lastRenderedPageBreak/>
        <w:t xml:space="preserve">С тим у вези, </w:t>
      </w:r>
      <w:r w:rsidR="00F8289E" w:rsidRPr="00CD740E">
        <w:rPr>
          <w:rFonts w:ascii="Book Antiqua" w:hAnsi="Book Antiqua"/>
          <w:lang w:val="sr-Cyrl-RS" w:eastAsia="en-GB"/>
        </w:rPr>
        <w:t>потребно је обезбедити да прегледу не присуствује припадник Службе за обезбеђење који je на било који начин учествовао у примени мере принуде, нити друго лице на које је осуђени указао да је према њему насилно поступало.</w:t>
      </w:r>
      <w:r w:rsidR="00F8289E" w:rsidRPr="00CD740E">
        <w:rPr>
          <w:rFonts w:ascii="Book Antiqua" w:hAnsi="Book Antiqua" w:cs="Times New Roman"/>
          <w:lang w:val="sr-Cyrl-RS"/>
        </w:rPr>
        <w:t xml:space="preserve"> Такође, Заштитник грађана је става да доследна примена Конвенције против тортуре и других сурових, нељудских или понижавајућих казни или поступака значи и да запослени који су евентуално умешани у било који облик злостављања треба да буду премештени са сваког, било непосредног или посредног, положаја контроле или власти над подносиоцима жалбе и сведоцима, као и над онима који спроводе истрагу, како би се обезбедила заштита од одмазде и непристрасност истраге.</w:t>
      </w:r>
    </w:p>
    <w:p w:rsidR="00F07B7F" w:rsidRPr="00CD740E" w:rsidRDefault="00F07B7F" w:rsidP="00F8289E">
      <w:pPr>
        <w:spacing w:after="120" w:line="240" w:lineRule="auto"/>
        <w:jc w:val="both"/>
        <w:rPr>
          <w:rFonts w:ascii="Book Antiqua" w:eastAsia="Times New Roman" w:hAnsi="Book Antiqua" w:cs="Times New Roman"/>
          <w:lang w:val="sr-Cyrl-RS"/>
        </w:rPr>
      </w:pPr>
      <w:r w:rsidRPr="00CD740E">
        <w:rPr>
          <w:rFonts w:ascii="Book Antiqua" w:eastAsia="Times New Roman" w:hAnsi="Book Antiqua" w:cs="Times New Roman"/>
          <w:lang w:val="sr-Cyrl-RS"/>
        </w:rPr>
        <w:t xml:space="preserve">На основу свих утврђених чињеница и околности, Заштитник грађана је утврдио недостатке у раду Казнено-поправног завода у Београду сагласно члану 31. став 2. Закона о Заштитнику грађана, упутио </w:t>
      </w:r>
      <w:r w:rsidR="004C7F9B" w:rsidRPr="00CD740E">
        <w:rPr>
          <w:rFonts w:ascii="Book Antiqua" w:eastAsia="Times New Roman" w:hAnsi="Book Antiqua" w:cs="Times New Roman"/>
          <w:lang w:val="sr-Cyrl-RS"/>
        </w:rPr>
        <w:t xml:space="preserve">Заводу и Управи за извршење кривичних санкција </w:t>
      </w:r>
      <w:r w:rsidRPr="00CD740E">
        <w:rPr>
          <w:rFonts w:ascii="Book Antiqua" w:eastAsia="Times New Roman" w:hAnsi="Book Antiqua" w:cs="Times New Roman"/>
          <w:lang w:val="sr-Cyrl-RS"/>
        </w:rPr>
        <w:t>препоруке ради отклањања уочених недостатака, као и у циљу унапређења рада органа управе и спречавања сличних пропуста у будућности.</w:t>
      </w:r>
    </w:p>
    <w:p w:rsidR="00645B12" w:rsidRPr="00CD740E" w:rsidRDefault="00645B12" w:rsidP="003C10EE">
      <w:pPr>
        <w:spacing w:after="120" w:line="240" w:lineRule="auto"/>
        <w:jc w:val="both"/>
        <w:rPr>
          <w:rFonts w:ascii="Book Antiqua" w:eastAsia="Times New Roman" w:hAnsi="Book Antiqua" w:cs="Times New Roman"/>
          <w:lang w:val="sr-Cyrl-RS"/>
        </w:rPr>
      </w:pPr>
    </w:p>
    <w:tbl>
      <w:tblPr>
        <w:tblpPr w:leftFromText="180" w:rightFromText="180" w:vertAnchor="text" w:horzAnchor="margin" w:tblpXSpec="right" w:tblpY="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5"/>
      </w:tblGrid>
      <w:tr w:rsidR="00645B12" w:rsidRPr="00CD740E" w:rsidTr="00BE6EA4">
        <w:trPr>
          <w:trHeight w:val="1240"/>
        </w:trPr>
        <w:tc>
          <w:tcPr>
            <w:tcW w:w="4195" w:type="dxa"/>
            <w:tcBorders>
              <w:top w:val="nil"/>
              <w:left w:val="nil"/>
              <w:bottom w:val="nil"/>
              <w:right w:val="nil"/>
            </w:tcBorders>
            <w:shd w:val="clear" w:color="auto" w:fill="auto"/>
          </w:tcPr>
          <w:p w:rsidR="00645B12" w:rsidRPr="00CD740E" w:rsidRDefault="00645B12" w:rsidP="00BE6EA4">
            <w:pPr>
              <w:spacing w:after="0" w:line="240" w:lineRule="auto"/>
              <w:ind w:hanging="108"/>
              <w:jc w:val="center"/>
              <w:rPr>
                <w:rFonts w:ascii="Book Antiqua" w:eastAsia="Times New Roman" w:hAnsi="Book Antiqua" w:cs="Times New Roman"/>
                <w:lang w:val="sr-Cyrl-RS"/>
              </w:rPr>
            </w:pPr>
            <w:r w:rsidRPr="00CD740E">
              <w:rPr>
                <w:rFonts w:ascii="Book Antiqua" w:eastAsia="Times New Roman" w:hAnsi="Book Antiqua" w:cs="Times New Roman"/>
                <w:lang w:val="sr-Cyrl-RS"/>
              </w:rPr>
              <w:t>ЗАМЕНИК ЗАШТИТНИКА ГРАЂАНА</w:t>
            </w:r>
          </w:p>
          <w:p w:rsidR="00645B12" w:rsidRPr="00CD740E" w:rsidRDefault="00645B12" w:rsidP="00BE6EA4">
            <w:pPr>
              <w:spacing w:after="0" w:line="240" w:lineRule="auto"/>
              <w:rPr>
                <w:rFonts w:ascii="Book Antiqua" w:eastAsia="Times New Roman" w:hAnsi="Book Antiqua" w:cs="Times New Roman"/>
                <w:lang w:val="sr-Cyrl-RS"/>
              </w:rPr>
            </w:pPr>
          </w:p>
          <w:p w:rsidR="00645B12" w:rsidRPr="00CD740E" w:rsidRDefault="00645B12" w:rsidP="00BE6EA4">
            <w:pPr>
              <w:spacing w:after="0" w:line="240" w:lineRule="auto"/>
              <w:rPr>
                <w:rFonts w:ascii="Book Antiqua" w:eastAsia="Times New Roman" w:hAnsi="Book Antiqua" w:cs="Times New Roman"/>
                <w:lang w:val="sr-Cyrl-RS"/>
              </w:rPr>
            </w:pPr>
          </w:p>
          <w:p w:rsidR="00645B12" w:rsidRPr="00CD740E" w:rsidRDefault="003D43D6" w:rsidP="003D43D6">
            <w:pPr>
              <w:spacing w:after="120" w:line="240" w:lineRule="auto"/>
              <w:rPr>
                <w:rFonts w:ascii="Book Antiqua" w:eastAsia="Times New Roman" w:hAnsi="Book Antiqua" w:cs="Times New Roman"/>
                <w:lang w:val="sr-Cyrl-RS"/>
              </w:rPr>
            </w:pPr>
            <w:r w:rsidRPr="00CD740E">
              <w:rPr>
                <w:rFonts w:ascii="Book Antiqua" w:eastAsia="Times New Roman" w:hAnsi="Book Antiqua" w:cs="Times New Roman"/>
                <w:lang w:val="sr-Cyrl-RS"/>
              </w:rPr>
              <w:t xml:space="preserve">                 </w:t>
            </w:r>
            <w:r w:rsidR="00645B12" w:rsidRPr="00CD740E">
              <w:rPr>
                <w:rFonts w:ascii="Book Antiqua" w:eastAsia="Times New Roman" w:hAnsi="Book Antiqua" w:cs="Times New Roman"/>
                <w:lang w:val="sr-Cyrl-RS"/>
              </w:rPr>
              <w:t>Милош Јанковић</w:t>
            </w:r>
          </w:p>
          <w:p w:rsidR="00645B12" w:rsidRPr="00CD740E" w:rsidRDefault="00645B12" w:rsidP="00BE6EA4">
            <w:pPr>
              <w:spacing w:after="120" w:line="240" w:lineRule="auto"/>
              <w:jc w:val="both"/>
              <w:rPr>
                <w:rFonts w:ascii="Book Antiqua" w:eastAsia="Times New Roman" w:hAnsi="Book Antiqua" w:cs="Times New Roman"/>
                <w:lang w:val="sr-Cyrl-RS"/>
              </w:rPr>
            </w:pPr>
          </w:p>
        </w:tc>
      </w:tr>
    </w:tbl>
    <w:p w:rsidR="00645B12" w:rsidRPr="00CD740E" w:rsidRDefault="00645B12" w:rsidP="00645B12">
      <w:pPr>
        <w:spacing w:after="0" w:line="240" w:lineRule="auto"/>
        <w:rPr>
          <w:rFonts w:ascii="Book Antiqua" w:eastAsia="Times New Roman" w:hAnsi="Book Antiqua" w:cs="Times New Roman"/>
          <w:i/>
          <w:lang w:val="sr-Cyrl-RS"/>
        </w:rPr>
      </w:pPr>
      <w:r w:rsidRPr="00CD740E">
        <w:rPr>
          <w:rFonts w:ascii="Book Antiqua" w:eastAsia="Times New Roman" w:hAnsi="Book Antiqua" w:cs="Times New Roman"/>
          <w:lang w:val="sr-Cyrl-RS"/>
        </w:rPr>
        <w:t xml:space="preserve">                                                                    </w:t>
      </w:r>
    </w:p>
    <w:p w:rsidR="00645B12" w:rsidRPr="00CD740E" w:rsidRDefault="00645B12" w:rsidP="00645B12">
      <w:pPr>
        <w:spacing w:after="0" w:line="240" w:lineRule="auto"/>
        <w:rPr>
          <w:rFonts w:ascii="Book Antiqua" w:eastAsia="Times New Roman" w:hAnsi="Book Antiqua" w:cs="Times New Roman"/>
          <w:i/>
          <w:lang w:val="sr-Cyrl-RS"/>
        </w:rPr>
      </w:pPr>
    </w:p>
    <w:p w:rsidR="00645B12" w:rsidRPr="00CD740E" w:rsidRDefault="00645B12" w:rsidP="00645B12">
      <w:pPr>
        <w:spacing w:after="0" w:line="240" w:lineRule="auto"/>
        <w:rPr>
          <w:rFonts w:ascii="Book Antiqua" w:eastAsia="Times New Roman" w:hAnsi="Book Antiqua" w:cs="Times New Roman"/>
          <w:i/>
          <w:lang w:val="sr-Cyrl-RS"/>
        </w:rPr>
      </w:pPr>
    </w:p>
    <w:p w:rsidR="00645B12" w:rsidRPr="00CD740E" w:rsidRDefault="00645B12" w:rsidP="00645B12">
      <w:pPr>
        <w:spacing w:after="0" w:line="240" w:lineRule="auto"/>
        <w:rPr>
          <w:rFonts w:ascii="Book Antiqua" w:eastAsia="Times New Roman" w:hAnsi="Book Antiqua" w:cs="Times New Roman"/>
          <w:lang w:val="sr-Cyrl-RS"/>
        </w:rPr>
      </w:pPr>
    </w:p>
    <w:p w:rsidR="00645B12" w:rsidRPr="00CD740E" w:rsidRDefault="00645B12" w:rsidP="00645B12">
      <w:pPr>
        <w:spacing w:after="0" w:line="240" w:lineRule="auto"/>
        <w:rPr>
          <w:rFonts w:ascii="Book Antiqua" w:eastAsia="Times New Roman" w:hAnsi="Book Antiqua" w:cs="Times New Roman"/>
          <w:sz w:val="24"/>
          <w:szCs w:val="24"/>
          <w:lang w:val="sr-Cyrl-RS"/>
        </w:rPr>
      </w:pPr>
    </w:p>
    <w:p w:rsidR="00645B12" w:rsidRPr="00CD740E" w:rsidRDefault="00645B12" w:rsidP="00645B12">
      <w:pPr>
        <w:spacing w:after="120" w:line="240" w:lineRule="auto"/>
        <w:jc w:val="both"/>
        <w:rPr>
          <w:rFonts w:ascii="Book Antiqua" w:eastAsia="Times New Roman" w:hAnsi="Book Antiqua" w:cs="Times New Roman"/>
          <w:lang w:val="sr-Cyrl-RS"/>
        </w:rPr>
      </w:pPr>
    </w:p>
    <w:p w:rsidR="00645B12" w:rsidRPr="00CD740E" w:rsidRDefault="004C7F9B" w:rsidP="00645B12">
      <w:pPr>
        <w:rPr>
          <w:rFonts w:ascii="Book Antiqua" w:hAnsi="Book Antiqua"/>
          <w:i/>
          <w:sz w:val="20"/>
          <w:szCs w:val="20"/>
          <w:lang w:val="sr-Cyrl-RS"/>
        </w:rPr>
      </w:pPr>
      <w:r w:rsidRPr="00CD740E">
        <w:rPr>
          <w:rFonts w:ascii="Book Antiqua" w:hAnsi="Book Antiqua"/>
          <w:i/>
          <w:sz w:val="20"/>
          <w:szCs w:val="20"/>
          <w:lang w:val="sr-Cyrl-RS"/>
        </w:rPr>
        <w:t>Доставити:</w:t>
      </w:r>
    </w:p>
    <w:p w:rsidR="004C7F9B" w:rsidRPr="00CD740E" w:rsidRDefault="009F2808" w:rsidP="009F2808">
      <w:pPr>
        <w:pStyle w:val="ListParagraph"/>
        <w:numPr>
          <w:ilvl w:val="0"/>
          <w:numId w:val="6"/>
        </w:numPr>
        <w:rPr>
          <w:rFonts w:ascii="Book Antiqua" w:hAnsi="Book Antiqua"/>
          <w:i/>
          <w:sz w:val="20"/>
          <w:szCs w:val="20"/>
          <w:lang w:val="sr-Cyrl-RS"/>
        </w:rPr>
      </w:pPr>
      <w:r w:rsidRPr="00CD740E">
        <w:rPr>
          <w:rFonts w:ascii="Book Antiqua" w:hAnsi="Book Antiqua"/>
          <w:i/>
          <w:sz w:val="20"/>
          <w:szCs w:val="20"/>
          <w:lang w:val="sr-Cyrl-RS"/>
        </w:rPr>
        <w:t>Управи за извршење кривичних санкција</w:t>
      </w:r>
    </w:p>
    <w:p w:rsidR="009F2808" w:rsidRPr="00CD740E" w:rsidRDefault="009F2808" w:rsidP="009F2808">
      <w:pPr>
        <w:pStyle w:val="ListParagraph"/>
        <w:numPr>
          <w:ilvl w:val="0"/>
          <w:numId w:val="6"/>
        </w:numPr>
        <w:rPr>
          <w:rFonts w:ascii="Book Antiqua" w:hAnsi="Book Antiqua"/>
          <w:i/>
          <w:sz w:val="20"/>
          <w:szCs w:val="20"/>
          <w:lang w:val="sr-Cyrl-RS"/>
        </w:rPr>
      </w:pPr>
      <w:r w:rsidRPr="00CD740E">
        <w:rPr>
          <w:rFonts w:ascii="Book Antiqua" w:hAnsi="Book Antiqua"/>
          <w:i/>
          <w:sz w:val="20"/>
          <w:szCs w:val="20"/>
          <w:lang w:val="sr-Cyrl-RS"/>
        </w:rPr>
        <w:t>КПЗ у Београду</w:t>
      </w:r>
    </w:p>
    <w:p w:rsidR="009F2808" w:rsidRPr="00CD740E" w:rsidRDefault="009F2808" w:rsidP="009F2808">
      <w:pPr>
        <w:pStyle w:val="ListParagraph"/>
        <w:numPr>
          <w:ilvl w:val="0"/>
          <w:numId w:val="6"/>
        </w:numPr>
        <w:rPr>
          <w:rFonts w:ascii="Book Antiqua" w:hAnsi="Book Antiqua"/>
          <w:i/>
          <w:sz w:val="20"/>
          <w:szCs w:val="20"/>
          <w:lang w:val="sr-Cyrl-RS"/>
        </w:rPr>
      </w:pPr>
      <w:r w:rsidRPr="00CD740E">
        <w:rPr>
          <w:rFonts w:ascii="Book Antiqua" w:hAnsi="Book Antiqua"/>
          <w:i/>
          <w:sz w:val="20"/>
          <w:szCs w:val="20"/>
          <w:lang w:val="sr-Cyrl-RS"/>
        </w:rPr>
        <w:t>притужиоцу</w:t>
      </w:r>
    </w:p>
    <w:p w:rsidR="00645B12" w:rsidRPr="00CD740E" w:rsidRDefault="00645B12" w:rsidP="00645B12">
      <w:pPr>
        <w:rPr>
          <w:lang w:val="sr-Cyrl-RS"/>
        </w:rPr>
      </w:pPr>
    </w:p>
    <w:p w:rsidR="006E6B42" w:rsidRPr="00CD740E" w:rsidRDefault="006E6B42">
      <w:pPr>
        <w:rPr>
          <w:lang w:val="sr-Cyrl-RS"/>
        </w:rPr>
      </w:pPr>
    </w:p>
    <w:sectPr w:rsidR="006E6B42" w:rsidRPr="00CD740E" w:rsidSect="00611870">
      <w:headerReference w:type="default" r:id="rId8"/>
      <w:footerReference w:type="default" r:id="rId9"/>
      <w:headerReference w:type="first" r:id="rId10"/>
      <w:footerReference w:type="first" r:id="rId11"/>
      <w:pgSz w:w="11909" w:h="16834" w:code="9"/>
      <w:pgMar w:top="902" w:right="1111" w:bottom="1134" w:left="1440" w:header="357" w:footer="4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1B4D" w:rsidRDefault="00CD1B4D" w:rsidP="00645B12">
      <w:pPr>
        <w:spacing w:after="0" w:line="240" w:lineRule="auto"/>
      </w:pPr>
      <w:r>
        <w:separator/>
      </w:r>
    </w:p>
  </w:endnote>
  <w:endnote w:type="continuationSeparator" w:id="0">
    <w:p w:rsidR="00CD1B4D" w:rsidRDefault="00CD1B4D" w:rsidP="0064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31D" w:rsidRPr="00611870" w:rsidRDefault="00F24F2D" w:rsidP="00611870">
    <w:pPr>
      <w:pBdr>
        <w:top w:val="single" w:sz="4" w:space="1" w:color="auto"/>
      </w:pBdr>
      <w:tabs>
        <w:tab w:val="left" w:pos="2700"/>
        <w:tab w:val="center" w:pos="4694"/>
        <w:tab w:val="left" w:pos="5058"/>
      </w:tabs>
      <w:spacing w:after="0"/>
      <w:jc w:val="center"/>
      <w:rPr>
        <w:rFonts w:ascii="Arial" w:hAnsi="Arial" w:cs="Arial"/>
        <w:color w:val="4D4D4D"/>
        <w:sz w:val="2"/>
        <w:szCs w:val="6"/>
        <w:lang w:val="sr-Cyrl-CS"/>
      </w:rPr>
    </w:pPr>
  </w:p>
  <w:p w:rsidR="0082031D" w:rsidRPr="006E1454" w:rsidRDefault="00686AF9" w:rsidP="00763434">
    <w:pPr>
      <w:pBdr>
        <w:top w:val="single" w:sz="4" w:space="1" w:color="auto"/>
      </w:pBdr>
      <w:tabs>
        <w:tab w:val="left" w:pos="2700"/>
        <w:tab w:val="center" w:pos="4694"/>
        <w:tab w:val="left" w:pos="5058"/>
      </w:tabs>
      <w:spacing w:after="40"/>
      <w:jc w:val="center"/>
      <w:rPr>
        <w:rFonts w:ascii="Arial" w:hAnsi="Arial" w:cs="Arial"/>
        <w:color w:val="4D4D4D"/>
        <w:sz w:val="20"/>
        <w:szCs w:val="20"/>
      </w:rPr>
    </w:pPr>
    <w:r>
      <w:rPr>
        <w:rFonts w:ascii="Arial" w:hAnsi="Arial" w:cs="Arial"/>
        <w:color w:val="4D4D4D"/>
        <w:sz w:val="20"/>
        <w:szCs w:val="20"/>
      </w:rPr>
      <w:t xml:space="preserve">Делиградска 16, </w:t>
    </w:r>
    <w:r w:rsidRPr="006E1454">
      <w:rPr>
        <w:rFonts w:ascii="Arial" w:hAnsi="Arial" w:cs="Arial"/>
        <w:color w:val="4D4D4D"/>
        <w:sz w:val="20"/>
        <w:szCs w:val="20"/>
      </w:rPr>
      <w:t>110</w:t>
    </w:r>
    <w:r>
      <w:rPr>
        <w:rFonts w:ascii="Arial" w:hAnsi="Arial" w:cs="Arial"/>
        <w:color w:val="4D4D4D"/>
        <w:sz w:val="20"/>
        <w:szCs w:val="20"/>
      </w:rPr>
      <w:t>0</w:t>
    </w:r>
    <w:r w:rsidRPr="006E1454">
      <w:rPr>
        <w:rFonts w:ascii="Arial" w:hAnsi="Arial" w:cs="Arial"/>
        <w:color w:val="4D4D4D"/>
        <w:sz w:val="20"/>
        <w:szCs w:val="20"/>
      </w:rPr>
      <w:t>0 Београд</w:t>
    </w:r>
  </w:p>
  <w:p w:rsidR="0082031D" w:rsidRPr="009804E6" w:rsidRDefault="00686AF9" w:rsidP="00763434">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lang w:val="sr-Cyrl-RS"/>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rPr>
      <w:t>zastitnik</w:t>
    </w:r>
    <w:r w:rsidRPr="006E1454">
      <w:rPr>
        <w:rFonts w:ascii="Arial" w:hAnsi="Arial" w:cs="Arial"/>
        <w:color w:val="4D4D4D"/>
        <w:sz w:val="20"/>
        <w:szCs w:val="20"/>
      </w:rPr>
      <w:t xml:space="preserve">.rs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31D" w:rsidRPr="00080613" w:rsidRDefault="00F24F2D" w:rsidP="00611870">
    <w:pPr>
      <w:pBdr>
        <w:top w:val="single" w:sz="4" w:space="1" w:color="auto"/>
      </w:pBdr>
      <w:tabs>
        <w:tab w:val="left" w:pos="2700"/>
        <w:tab w:val="center" w:pos="4694"/>
        <w:tab w:val="left" w:pos="5058"/>
      </w:tabs>
      <w:spacing w:after="0"/>
      <w:jc w:val="center"/>
      <w:rPr>
        <w:rFonts w:ascii="Arial" w:hAnsi="Arial" w:cs="Arial"/>
        <w:color w:val="4D4D4D"/>
        <w:sz w:val="6"/>
        <w:szCs w:val="6"/>
        <w:lang w:val="sr-Cyrl-CS"/>
      </w:rPr>
    </w:pPr>
  </w:p>
  <w:p w:rsidR="0082031D" w:rsidRPr="006E1454" w:rsidRDefault="00686AF9" w:rsidP="00763434">
    <w:pPr>
      <w:pBdr>
        <w:top w:val="single" w:sz="4" w:space="1" w:color="auto"/>
      </w:pBdr>
      <w:tabs>
        <w:tab w:val="left" w:pos="2700"/>
        <w:tab w:val="center" w:pos="4694"/>
        <w:tab w:val="left" w:pos="5058"/>
      </w:tabs>
      <w:spacing w:after="40"/>
      <w:jc w:val="center"/>
      <w:rPr>
        <w:rFonts w:ascii="Arial" w:hAnsi="Arial" w:cs="Arial"/>
        <w:color w:val="4D4D4D"/>
        <w:sz w:val="20"/>
        <w:szCs w:val="20"/>
      </w:rPr>
    </w:pPr>
    <w:r>
      <w:rPr>
        <w:rFonts w:ascii="Arial" w:hAnsi="Arial" w:cs="Arial"/>
        <w:color w:val="4D4D4D"/>
        <w:sz w:val="20"/>
        <w:szCs w:val="20"/>
      </w:rPr>
      <w:t>Делиградска 16,</w:t>
    </w:r>
    <w:r w:rsidRPr="006E1454">
      <w:rPr>
        <w:rFonts w:ascii="Arial" w:hAnsi="Arial" w:cs="Arial"/>
        <w:color w:val="4D4D4D"/>
        <w:sz w:val="20"/>
        <w:szCs w:val="20"/>
      </w:rPr>
      <w:t xml:space="preserve"> 110</w:t>
    </w:r>
    <w:r>
      <w:rPr>
        <w:rFonts w:ascii="Arial" w:hAnsi="Arial" w:cs="Arial"/>
        <w:color w:val="4D4D4D"/>
        <w:sz w:val="20"/>
        <w:szCs w:val="20"/>
      </w:rPr>
      <w:t>0</w:t>
    </w:r>
    <w:r w:rsidRPr="006E1454">
      <w:rPr>
        <w:rFonts w:ascii="Arial" w:hAnsi="Arial" w:cs="Arial"/>
        <w:color w:val="4D4D4D"/>
        <w:sz w:val="20"/>
        <w:szCs w:val="20"/>
      </w:rPr>
      <w:t>0 Београд</w:t>
    </w:r>
  </w:p>
  <w:p w:rsidR="0082031D" w:rsidRPr="000063C9" w:rsidRDefault="00686AF9" w:rsidP="00763434">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lang w:val="sr-Cyrl-RS"/>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rPr>
      <w:t>zastitnik</w:t>
    </w:r>
    <w:r w:rsidRPr="006E1454">
      <w:rPr>
        <w:rFonts w:ascii="Arial" w:hAnsi="Arial" w:cs="Arial"/>
        <w:color w:val="4D4D4D"/>
        <w:sz w:val="20"/>
        <w:szCs w:val="20"/>
      </w:rPr>
      <w:t xml:space="preserve">.rs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1B4D" w:rsidRDefault="00CD1B4D" w:rsidP="00645B12">
      <w:pPr>
        <w:spacing w:after="0" w:line="240" w:lineRule="auto"/>
      </w:pPr>
      <w:r>
        <w:separator/>
      </w:r>
    </w:p>
  </w:footnote>
  <w:footnote w:type="continuationSeparator" w:id="0">
    <w:p w:rsidR="00CD1B4D" w:rsidRDefault="00CD1B4D" w:rsidP="00645B12">
      <w:pPr>
        <w:spacing w:after="0" w:line="240" w:lineRule="auto"/>
      </w:pPr>
      <w:r>
        <w:continuationSeparator/>
      </w:r>
    </w:p>
  </w:footnote>
  <w:footnote w:id="1">
    <w:p w:rsidR="00437D60" w:rsidRPr="00842DA3" w:rsidRDefault="00437D60" w:rsidP="00437D60">
      <w:pPr>
        <w:pStyle w:val="FootnoteText"/>
        <w:rPr>
          <w:rFonts w:ascii="Book Antiqua" w:hAnsi="Book Antiqua"/>
          <w:lang w:val="sr-Cyrl-CS"/>
        </w:rPr>
      </w:pPr>
      <w:r>
        <w:rPr>
          <w:rStyle w:val="FootnoteReference"/>
        </w:rPr>
        <w:footnoteRef/>
      </w:r>
      <w:r>
        <w:t xml:space="preserve"> </w:t>
      </w:r>
      <w:r w:rsidRPr="003A124F">
        <w:rPr>
          <w:rFonts w:ascii="Book Antiqua" w:hAnsi="Book Antiqua"/>
          <w:lang w:val="sr-Cyrl-CS"/>
        </w:rPr>
        <w:t>Приручник</w:t>
      </w:r>
      <w:r>
        <w:rPr>
          <w:rFonts w:ascii="Book Antiqua" w:hAnsi="Book Antiqua"/>
          <w:lang w:val="sr-Cyrl-CS"/>
        </w:rPr>
        <w:t xml:space="preserve"> за делотворну истрагу и документовање тортуре и другог суровог, нечовечног или понижавајућег поступања или кажњавања – доступно на:</w:t>
      </w:r>
      <w:r>
        <w:rPr>
          <w:rFonts w:ascii="Book Antiqua" w:hAnsi="Book Antiqua"/>
          <w:lang w:val="en-US"/>
        </w:rPr>
        <w:t xml:space="preserve"> </w:t>
      </w:r>
      <w:hyperlink r:id="rId1" w:history="1">
        <w:r w:rsidRPr="007652DA">
          <w:rPr>
            <w:rStyle w:val="Hyperlink"/>
            <w:rFonts w:ascii="Book Antiqua" w:hAnsi="Book Antiqua"/>
            <w:lang w:val="en-US"/>
          </w:rPr>
          <w:t>http</w:t>
        </w:r>
        <w:r w:rsidRPr="007652DA">
          <w:rPr>
            <w:rStyle w:val="Hyperlink"/>
            <w:rFonts w:ascii="Book Antiqua" w:hAnsi="Book Antiqua"/>
            <w:lang w:val="sr-Latn-CS"/>
          </w:rPr>
          <w:t>://www.unhchr.ch/pdf/8istprot.pdf</w:t>
        </w:r>
      </w:hyperlink>
      <w:r>
        <w:rPr>
          <w:rFonts w:ascii="Book Antiqua" w:hAnsi="Book Antiqua"/>
          <w:lang w:val="sr-Cyrl-CS"/>
        </w:rPr>
        <w:t xml:space="preserve">. </w:t>
      </w:r>
      <w:r>
        <w:rPr>
          <w:lang w:val="sr-Cyrl-CS"/>
        </w:rPr>
        <w:t xml:space="preserve"> </w:t>
      </w:r>
      <w:r>
        <w:rPr>
          <w:lang w:val="sr-Latn-CS"/>
        </w:rPr>
        <w:t xml:space="preserve"> </w:t>
      </w:r>
    </w:p>
  </w:footnote>
  <w:footnote w:id="2">
    <w:p w:rsidR="006F0ADE" w:rsidRPr="003F49B5" w:rsidRDefault="006F0ADE" w:rsidP="006F0ADE">
      <w:pPr>
        <w:pStyle w:val="FootnoteText"/>
        <w:rPr>
          <w:lang w:val="sr-Cyrl-RS"/>
        </w:rPr>
      </w:pPr>
      <w:r>
        <w:rPr>
          <w:rStyle w:val="FootnoteReference"/>
        </w:rPr>
        <w:footnoteRef/>
      </w:r>
      <w:r>
        <w:t xml:space="preserve"> </w:t>
      </w:r>
      <w:r>
        <w:rPr>
          <w:lang w:val="sr-Cyrl-RS"/>
        </w:rPr>
        <w:t>„</w:t>
      </w:r>
      <w:r w:rsidRPr="003F49B5">
        <w:rPr>
          <w:rFonts w:ascii="Book Antiqua" w:hAnsi="Book Antiqua"/>
          <w:bCs/>
        </w:rPr>
        <w:t>Сл</w:t>
      </w:r>
      <w:r w:rsidRPr="003F49B5">
        <w:rPr>
          <w:rFonts w:ascii="Book Antiqua" w:hAnsi="Book Antiqua"/>
          <w:bCs/>
          <w:lang w:val="sr-Cyrl-CS"/>
        </w:rPr>
        <w:t>ужбени</w:t>
      </w:r>
      <w:r w:rsidRPr="003F49B5">
        <w:rPr>
          <w:rFonts w:ascii="Book Antiqua" w:hAnsi="Book Antiqua"/>
          <w:bCs/>
        </w:rPr>
        <w:t xml:space="preserve"> лист СФРЈ - Међународни уговори", бр. 9/91</w:t>
      </w:r>
    </w:p>
  </w:footnote>
  <w:footnote w:id="3">
    <w:p w:rsidR="006F0ADE" w:rsidRPr="00C844FF" w:rsidRDefault="006F0ADE" w:rsidP="006F0ADE">
      <w:pPr>
        <w:pStyle w:val="FootnoteText"/>
        <w:rPr>
          <w:rFonts w:ascii="Book Antiqua" w:hAnsi="Book Antiqua"/>
          <w:lang w:val="sr-Cyrl-RS"/>
        </w:rPr>
      </w:pPr>
      <w:r>
        <w:rPr>
          <w:rStyle w:val="FootnoteReference"/>
        </w:rPr>
        <w:footnoteRef/>
      </w:r>
      <w:r>
        <w:t xml:space="preserve"> </w:t>
      </w:r>
      <w:r w:rsidRPr="00C844FF">
        <w:rPr>
          <w:rFonts w:ascii="Book Antiqua" w:hAnsi="Book Antiqua" w:cs="Arial"/>
          <w:iCs/>
          <w:lang w:val="en-US"/>
        </w:rPr>
        <w:t>CPT/Inf</w:t>
      </w:r>
      <w:r w:rsidRPr="00C844FF">
        <w:rPr>
          <w:rFonts w:ascii="Book Antiqua" w:hAnsi="Book Antiqua" w:cs="Arial"/>
          <w:iCs/>
          <w:lang w:val="sr-Cyrl-CS"/>
        </w:rPr>
        <w:t xml:space="preserve">/Е (2002) 1 – </w:t>
      </w:r>
      <w:r w:rsidRPr="00C844FF">
        <w:rPr>
          <w:rFonts w:ascii="Book Antiqua" w:hAnsi="Book Antiqua" w:cs="Arial"/>
          <w:iCs/>
          <w:lang w:val="sr-Latn-CS"/>
        </w:rPr>
        <w:t>Rev. 2010</w:t>
      </w:r>
    </w:p>
  </w:footnote>
  <w:footnote w:id="4">
    <w:p w:rsidR="006F0ADE" w:rsidRPr="00B3755F" w:rsidRDefault="006F0ADE" w:rsidP="006F0ADE">
      <w:pPr>
        <w:pStyle w:val="FootnoteText"/>
        <w:rPr>
          <w:lang w:val="sr-Cyrl-RS"/>
        </w:rPr>
      </w:pPr>
      <w:r>
        <w:rPr>
          <w:rStyle w:val="FootnoteReference"/>
        </w:rPr>
        <w:footnoteRef/>
      </w:r>
      <w:r>
        <w:t xml:space="preserve"> </w:t>
      </w:r>
      <w:r w:rsidRPr="00B3755F">
        <w:rPr>
          <w:rFonts w:ascii="Book Antiqua" w:hAnsi="Book Antiqua" w:cs="Arial"/>
          <w:iCs/>
          <w:lang w:val="en-US"/>
        </w:rPr>
        <w:t>CPT/Inf (93) 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31D" w:rsidRDefault="00686AF9" w:rsidP="00611870">
    <w:pPr>
      <w:pStyle w:val="Header"/>
      <w:pBdr>
        <w:bottom w:val="single" w:sz="4" w:space="1" w:color="auto"/>
      </w:pBdr>
      <w:tabs>
        <w:tab w:val="clear" w:pos="9026"/>
        <w:tab w:val="right" w:pos="9356"/>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F24F2D">
      <w:rPr>
        <w:rStyle w:val="PageNumber"/>
        <w:noProof/>
      </w:rPr>
      <w:t>4</w:t>
    </w:r>
    <w:r>
      <w:rPr>
        <w:rStyle w:val="PageNumber"/>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444"/>
      <w:gridCol w:w="765"/>
      <w:gridCol w:w="1538"/>
      <w:gridCol w:w="3503"/>
    </w:tblGrid>
    <w:tr w:rsidR="0082031D" w:rsidRPr="00A0248D" w:rsidTr="00763434">
      <w:tc>
        <w:tcPr>
          <w:tcW w:w="3519" w:type="dxa"/>
        </w:tcPr>
        <w:p w:rsidR="0082031D" w:rsidRPr="00A0248D" w:rsidRDefault="00686AF9" w:rsidP="00763434">
          <w:pPr>
            <w:tabs>
              <w:tab w:val="left" w:pos="552"/>
              <w:tab w:val="center" w:pos="1368"/>
            </w:tabs>
            <w:jc w:val="center"/>
            <w:rPr>
              <w:rFonts w:ascii="Book Antiqua" w:hAnsi="Book Antiqua"/>
              <w:spacing w:val="6"/>
            </w:rPr>
          </w:pPr>
          <w:r>
            <w:fldChar w:fldCharType="begin"/>
          </w:r>
          <w:r>
            <w:instrText xml:space="preserve"> INCLUDEPICTURE "http://we2.cekos.com/ce/faces/servlet/gifimage?07797801-06.gif" \* MERGEFORMATINET </w:instrText>
          </w:r>
          <w:r>
            <w:fldChar w:fldCharType="separate"/>
          </w:r>
          <w:r>
            <w:fldChar w:fldCharType="begin"/>
          </w:r>
          <w:r>
            <w:instrText xml:space="preserve"> INCLUDEPICTURE  "http://we2.cekos.com/ce/faces/servlet/gifimage?07797801-06.gif" \* MERGEFORMATINET </w:instrText>
          </w:r>
          <w:r>
            <w:fldChar w:fldCharType="separate"/>
          </w:r>
          <w:r>
            <w:fldChar w:fldCharType="begin"/>
          </w:r>
          <w:r>
            <w:instrText xml:space="preserve"> INCLUDEPICTURE  "http://we2.cekos.com/ce/faces/servlet/gifimage?07797801-06.gif" \* MERGEFORMATINET </w:instrText>
          </w:r>
          <w:r>
            <w:fldChar w:fldCharType="separate"/>
          </w:r>
          <w:r>
            <w:fldChar w:fldCharType="begin"/>
          </w:r>
          <w:r>
            <w:instrText xml:space="preserve"> INCLUDEPICTURE  "http://we2.cekos.com/ce/faces/servlet/gifimage?07797801-06.gif" \* MERGEFORMATINET </w:instrText>
          </w:r>
          <w:r>
            <w:fldChar w:fldCharType="separate"/>
          </w:r>
          <w:r>
            <w:fldChar w:fldCharType="begin"/>
          </w:r>
          <w:r>
            <w:instrText xml:space="preserve"> INCLUDEPICTURE  "http://we2.cekos.com/ce/faces/servlet/gifimage?07797801-06.gif" \* MERGEFORMATINET </w:instrText>
          </w:r>
          <w:r>
            <w:fldChar w:fldCharType="separate"/>
          </w:r>
          <w:r>
            <w:fldChar w:fldCharType="begin"/>
          </w:r>
          <w:r>
            <w:instrText xml:space="preserve"> INCLUDEPICTURE  "http://we2.cekos.com/ce/faces/servlet/gifimage?07797801-06.gif" \* MERGEFORMATINET </w:instrText>
          </w:r>
          <w:r>
            <w:fldChar w:fldCharType="separate"/>
          </w:r>
          <w:r>
            <w:fldChar w:fldCharType="begin"/>
          </w:r>
          <w:r>
            <w:instrText xml:space="preserve"> INCLUDEPICTURE  "http://we2.cekos.com/ce/faces/servlet/gifimage?07797801-06.gif" \* MERGEFORMATINET </w:instrText>
          </w:r>
          <w:r>
            <w:fldChar w:fldCharType="separate"/>
          </w:r>
          <w:r>
            <w:fldChar w:fldCharType="begin"/>
          </w:r>
          <w:r>
            <w:instrText xml:space="preserve"> INCLUDEPICTURE  "http://we2.cekos.com/ce/faces/servlet/gifimage?07797801-06.gif" \* MERGEFORMATINET </w:instrText>
          </w:r>
          <w:r>
            <w:fldChar w:fldCharType="separate"/>
          </w:r>
          <w:r>
            <w:fldChar w:fldCharType="begin"/>
          </w:r>
          <w:r>
            <w:instrText xml:space="preserve"> INCLUDEPICTURE  "http://we2.cekos.com/ce/faces/servlet/gifimage?07797801-06.gif" \* MERGEFORMATINET </w:instrText>
          </w:r>
          <w:r>
            <w:fldChar w:fldCharType="separate"/>
          </w:r>
          <w:r>
            <w:fldChar w:fldCharType="begin"/>
          </w:r>
          <w:r>
            <w:instrText xml:space="preserve"> INCLUDEPICTURE  "http://we2.cekos.com/ce/faces/servlet/gifimage?07797801-06.gif" \* MERGEFORMATINET </w:instrText>
          </w:r>
          <w:r>
            <w:fldChar w:fldCharType="separate"/>
          </w:r>
          <w:r>
            <w:fldChar w:fldCharType="begin"/>
          </w:r>
          <w:r>
            <w:instrText xml:space="preserve"> INCLUDEPICTURE  "http://we2.cekos.com/ce/faces/servlet/gifimage?07797801-06.gif" \* MERGEFORMATINET </w:instrText>
          </w:r>
          <w:r>
            <w:fldChar w:fldCharType="separate"/>
          </w:r>
          <w:r>
            <w:fldChar w:fldCharType="begin"/>
          </w:r>
          <w:r>
            <w:instrText xml:space="preserve"> INCLUDEPICTURE  "http://we2.cekos.com/ce/faces/servlet/gifimage?07797801-06.gif" \* MERGEFORMATINET </w:instrText>
          </w:r>
          <w:r>
            <w:fldChar w:fldCharType="separate"/>
          </w:r>
          <w:r>
            <w:fldChar w:fldCharType="begin"/>
          </w:r>
          <w:r>
            <w:instrText xml:space="preserve"> INCLUDEPICTURE  "http://we2.cekos.com/ce/faces/servlet/gifimage?07797801-06.gif" \* MERGEFORMATINET </w:instrText>
          </w:r>
          <w:r>
            <w:fldChar w:fldCharType="separate"/>
          </w:r>
          <w:r>
            <w:fldChar w:fldCharType="begin"/>
          </w:r>
          <w:r>
            <w:instrText xml:space="preserve"> INCLUDEPICTURE  "http://we2.cekos.com/ce/faces/servlet/gifimage?07797801-06.gif" \* MERGEFORMATINET </w:instrText>
          </w:r>
          <w:r>
            <w:fldChar w:fldCharType="separate"/>
          </w:r>
          <w:r>
            <w:fldChar w:fldCharType="begin"/>
          </w:r>
          <w:r>
            <w:instrText xml:space="preserve"> INCLUDEPICTURE  "http://we2.cekos.com/ce/faces/servlet/gifimage?07797801-06.gif" \* MERGEFORMATINET </w:instrText>
          </w:r>
          <w:r>
            <w:fldChar w:fldCharType="separate"/>
          </w:r>
          <w:r w:rsidR="009A3B29">
            <w:fldChar w:fldCharType="begin"/>
          </w:r>
          <w:r w:rsidR="009A3B29">
            <w:instrText xml:space="preserve"> INCLUDEPICTURE  "http://we2.cekos.com/ce/faces/servlet/gifimage?07797801-06.gif" \* MERGEFORMATINET </w:instrText>
          </w:r>
          <w:r w:rsidR="009A3B29">
            <w:fldChar w:fldCharType="separate"/>
          </w:r>
          <w:r w:rsidR="00372EFA">
            <w:fldChar w:fldCharType="begin"/>
          </w:r>
          <w:r w:rsidR="00372EFA">
            <w:instrText xml:space="preserve"> INCLUDEPICTURE  "http://we2.cekos.com/ce/faces/servlet/gifimage?07797801-06.gif" \* MERGEFORMATINET </w:instrText>
          </w:r>
          <w:r w:rsidR="00372EFA">
            <w:fldChar w:fldCharType="separate"/>
          </w:r>
          <w:r w:rsidR="005F4EF8">
            <w:fldChar w:fldCharType="begin"/>
          </w:r>
          <w:r w:rsidR="005F4EF8">
            <w:instrText xml:space="preserve"> INCLUDEPICTURE  "http://we2.cekos.com/ce/faces/servlet/gifimage?07797801-06.gif" \* MERGEFORMATINET </w:instrText>
          </w:r>
          <w:r w:rsidR="005F4EF8">
            <w:fldChar w:fldCharType="separate"/>
          </w:r>
          <w:r w:rsidR="00937088">
            <w:fldChar w:fldCharType="begin"/>
          </w:r>
          <w:r w:rsidR="00937088">
            <w:instrText xml:space="preserve"> INCLUDEPICTURE  "http://we2.cekos.com/ce/faces/servlet/gifimage?07797801-06.gif" \* MERGEFORMATINET </w:instrText>
          </w:r>
          <w:r w:rsidR="00937088">
            <w:fldChar w:fldCharType="separate"/>
          </w:r>
          <w:r w:rsidR="009E04E8">
            <w:fldChar w:fldCharType="begin"/>
          </w:r>
          <w:r w:rsidR="009E04E8">
            <w:instrText xml:space="preserve"> INCLUDEPICTURE  "http://we2.cekos.com/ce/faces/servlet/gifimage?07797801-06.gif" \* MERGEFORMATINET </w:instrText>
          </w:r>
          <w:r w:rsidR="009E04E8">
            <w:fldChar w:fldCharType="separate"/>
          </w:r>
          <w:r w:rsidR="009F5667">
            <w:fldChar w:fldCharType="begin"/>
          </w:r>
          <w:r w:rsidR="009F5667">
            <w:instrText xml:space="preserve"> INCLUDEPICTURE  "http://we2.cekos.com/ce/faces/servlet/gifimage?07797801-06.gif" \* MERGEFORMATINET </w:instrText>
          </w:r>
          <w:r w:rsidR="009F5667">
            <w:fldChar w:fldCharType="separate"/>
          </w:r>
          <w:r w:rsidR="00F629B0">
            <w:fldChar w:fldCharType="begin"/>
          </w:r>
          <w:r w:rsidR="00F629B0">
            <w:instrText xml:space="preserve"> INCLUDEPICTURE  "http://we2.cekos.com/ce/faces/servlet/gifimage?07797801-06.gif" \* MERGEFORMATINET </w:instrText>
          </w:r>
          <w:r w:rsidR="00F629B0">
            <w:fldChar w:fldCharType="separate"/>
          </w:r>
          <w:r w:rsidR="00585C76">
            <w:fldChar w:fldCharType="begin"/>
          </w:r>
          <w:r w:rsidR="00585C76">
            <w:instrText xml:space="preserve"> INCLUDEPICTURE  "http://we2.cekos.com/ce/faces/servlet/gifimage?07797801-06.gif" \* MERGEFORMATINET </w:instrText>
          </w:r>
          <w:r w:rsidR="00585C76">
            <w:fldChar w:fldCharType="separate"/>
          </w:r>
          <w:r w:rsidR="00695CC5">
            <w:fldChar w:fldCharType="begin"/>
          </w:r>
          <w:r w:rsidR="00695CC5">
            <w:instrText xml:space="preserve"> INCLUDEPICTURE  "http://we2.cekos.com/ce/faces/servlet/gifimage?07797801-06.gif" \* MERGEFORMATINET </w:instrText>
          </w:r>
          <w:r w:rsidR="00695CC5">
            <w:fldChar w:fldCharType="separate"/>
          </w:r>
          <w:r w:rsidR="000634DD">
            <w:fldChar w:fldCharType="begin"/>
          </w:r>
          <w:r w:rsidR="000634DD">
            <w:instrText xml:space="preserve"> INCLUDEPICTURE  "http://we2.cekos.com/ce/faces/servlet/gifimage?07797801-06.gif" \* MERGEFORMATINET </w:instrText>
          </w:r>
          <w:r w:rsidR="000634DD">
            <w:fldChar w:fldCharType="separate"/>
          </w:r>
          <w:r w:rsidR="003602C1">
            <w:fldChar w:fldCharType="begin"/>
          </w:r>
          <w:r w:rsidR="003602C1">
            <w:instrText xml:space="preserve"> INCLUDEPICTURE  "http://we2.cekos.com/ce/faces/servlet/gifimage?07797801-06.gif" \* MERGEFORMATINET </w:instrText>
          </w:r>
          <w:r w:rsidR="003602C1">
            <w:fldChar w:fldCharType="separate"/>
          </w:r>
          <w:r w:rsidR="00651A06">
            <w:fldChar w:fldCharType="begin"/>
          </w:r>
          <w:r w:rsidR="00651A06">
            <w:instrText xml:space="preserve"> INCLUDEPICTURE  "http://we2.cekos.com/ce/faces/servlet/gifimage?07797801-06.gif" \* MERGEFORMATINET </w:instrText>
          </w:r>
          <w:r w:rsidR="00651A06">
            <w:fldChar w:fldCharType="separate"/>
          </w:r>
          <w:r w:rsidR="00245922">
            <w:fldChar w:fldCharType="begin"/>
          </w:r>
          <w:r w:rsidR="00245922">
            <w:instrText xml:space="preserve"> INCLUDEPICTURE  "http://we2.cekos.com/ce/faces/servlet/gifimage?07797801-06.gif" \* MERGEFORMATINET </w:instrText>
          </w:r>
          <w:r w:rsidR="00245922">
            <w:fldChar w:fldCharType="separate"/>
          </w:r>
          <w:r w:rsidR="00C47B71">
            <w:fldChar w:fldCharType="begin"/>
          </w:r>
          <w:r w:rsidR="00C47B71">
            <w:instrText xml:space="preserve"> INCLUDEPICTURE  "http://we2.cekos.com/ce/faces/servlet/gifimage?07797801-06.gif" \* MERGEFORMATINET </w:instrText>
          </w:r>
          <w:r w:rsidR="00C47B71">
            <w:fldChar w:fldCharType="separate"/>
          </w:r>
          <w:r w:rsidR="00B70E82">
            <w:fldChar w:fldCharType="begin"/>
          </w:r>
          <w:r w:rsidR="00B70E82">
            <w:instrText xml:space="preserve"> INCLUDEPICTURE  "http://we2.cekos.com/ce/faces/servlet/gifimage?07797801-06.gif" \* MERGEFORMATINET </w:instrText>
          </w:r>
          <w:r w:rsidR="00B70E82">
            <w:fldChar w:fldCharType="separate"/>
          </w:r>
          <w:r w:rsidR="00233E28">
            <w:fldChar w:fldCharType="begin"/>
          </w:r>
          <w:r w:rsidR="00233E28">
            <w:instrText xml:space="preserve"> INCLUDEPICTURE  "http://we2.cekos.com/ce/faces/servlet/gifimage?07797801-06.gif" \* MERGEFORMATINET </w:instrText>
          </w:r>
          <w:r w:rsidR="00233E28">
            <w:fldChar w:fldCharType="separate"/>
          </w:r>
          <w:r w:rsidR="00374D22">
            <w:fldChar w:fldCharType="begin"/>
          </w:r>
          <w:r w:rsidR="00374D22">
            <w:instrText xml:space="preserve"> INCLUDEPICTURE  "http://we2.cekos.com/ce/faces/servlet/gifimage?07797801-06.gif" \* MERGEFORMATINET </w:instrText>
          </w:r>
          <w:r w:rsidR="00374D22">
            <w:fldChar w:fldCharType="separate"/>
          </w:r>
          <w:r w:rsidR="00CD1B4D">
            <w:fldChar w:fldCharType="begin"/>
          </w:r>
          <w:r w:rsidR="00CD1B4D">
            <w:instrText xml:space="preserve"> INCLUDEPICTURE  "http://we2.cekos.com/ce/faces/servlet/gifimage?07797801-06.gif" \* MERGEFORMATINET </w:instrText>
          </w:r>
          <w:r w:rsidR="00CD1B4D">
            <w:fldChar w:fldCharType="separate"/>
          </w:r>
          <w:r w:rsidR="00F24F2D">
            <w:fldChar w:fldCharType="begin"/>
          </w:r>
          <w:r w:rsidR="00F24F2D">
            <w:instrText xml:space="preserve"> </w:instrText>
          </w:r>
          <w:r w:rsidR="00F24F2D">
            <w:instrText>INCLUDEPICTURE  "http://we2.cekos.com/ce/faces/servlet/gifimage?07797801-06.gif" \* MERGEFORMATINET</w:instrText>
          </w:r>
          <w:r w:rsidR="00F24F2D">
            <w:instrText xml:space="preserve"> </w:instrText>
          </w:r>
          <w:r w:rsidR="00F24F2D">
            <w:fldChar w:fldCharType="separate"/>
          </w:r>
          <w:r w:rsidR="00F24F2D">
            <w:pict w14:anchorId="066730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lika" style="width:36.75pt;height:75pt">
                <v:imagedata r:id="rId1" r:href="rId2"/>
              </v:shape>
            </w:pict>
          </w:r>
          <w:r w:rsidR="00F24F2D">
            <w:fldChar w:fldCharType="end"/>
          </w:r>
          <w:r w:rsidR="00CD1B4D">
            <w:fldChar w:fldCharType="end"/>
          </w:r>
          <w:r w:rsidR="00374D22">
            <w:fldChar w:fldCharType="end"/>
          </w:r>
          <w:r w:rsidR="00233E28">
            <w:fldChar w:fldCharType="end"/>
          </w:r>
          <w:r w:rsidR="00B70E82">
            <w:fldChar w:fldCharType="end"/>
          </w:r>
          <w:r w:rsidR="00C47B71">
            <w:fldChar w:fldCharType="end"/>
          </w:r>
          <w:r w:rsidR="00245922">
            <w:fldChar w:fldCharType="end"/>
          </w:r>
          <w:r w:rsidR="00651A06">
            <w:fldChar w:fldCharType="end"/>
          </w:r>
          <w:r w:rsidR="003602C1">
            <w:fldChar w:fldCharType="end"/>
          </w:r>
          <w:r w:rsidR="000634DD">
            <w:fldChar w:fldCharType="end"/>
          </w:r>
          <w:r w:rsidR="00695CC5">
            <w:fldChar w:fldCharType="end"/>
          </w:r>
          <w:r w:rsidR="00585C76">
            <w:fldChar w:fldCharType="end"/>
          </w:r>
          <w:r w:rsidR="00F629B0">
            <w:fldChar w:fldCharType="end"/>
          </w:r>
          <w:r w:rsidR="009F5667">
            <w:fldChar w:fldCharType="end"/>
          </w:r>
          <w:r w:rsidR="009E04E8">
            <w:fldChar w:fldCharType="end"/>
          </w:r>
          <w:r w:rsidR="00937088">
            <w:fldChar w:fldCharType="end"/>
          </w:r>
          <w:r w:rsidR="005F4EF8">
            <w:fldChar w:fldCharType="end"/>
          </w:r>
          <w:r w:rsidR="00372EFA">
            <w:fldChar w:fldCharType="end"/>
          </w:r>
          <w:r w:rsidR="009A3B29">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tc>
      <w:tc>
        <w:tcPr>
          <w:tcW w:w="2402" w:type="dxa"/>
          <w:gridSpan w:val="2"/>
        </w:tcPr>
        <w:p w:rsidR="0082031D" w:rsidRPr="00A0248D" w:rsidRDefault="00F24F2D" w:rsidP="00763434">
          <w:pPr>
            <w:rPr>
              <w:rFonts w:ascii="Book Antiqua" w:hAnsi="Book Antiqua"/>
              <w:spacing w:val="6"/>
            </w:rPr>
          </w:pPr>
        </w:p>
      </w:tc>
      <w:tc>
        <w:tcPr>
          <w:tcW w:w="3547" w:type="dxa"/>
          <w:vMerge w:val="restart"/>
        </w:tcPr>
        <w:p w:rsidR="0082031D" w:rsidRPr="00A0248D" w:rsidRDefault="00F24F2D" w:rsidP="00763434">
          <w:pPr>
            <w:jc w:val="center"/>
            <w:rPr>
              <w:rFonts w:ascii="Book Antiqua" w:hAnsi="Book Antiqua"/>
              <w:spacing w:val="6"/>
              <w:lang w:val="sr-Latn-CS"/>
            </w:rPr>
          </w:pPr>
        </w:p>
        <w:p w:rsidR="0082031D" w:rsidRPr="00A0248D" w:rsidRDefault="00F24F2D" w:rsidP="00763434">
          <w:pPr>
            <w:jc w:val="center"/>
            <w:rPr>
              <w:rFonts w:ascii="Book Antiqua" w:hAnsi="Book Antiqua"/>
              <w:spacing w:val="6"/>
              <w:lang w:val="sr-Latn-CS"/>
            </w:rPr>
          </w:pPr>
        </w:p>
        <w:p w:rsidR="0082031D" w:rsidRPr="00A0248D" w:rsidRDefault="00686AF9" w:rsidP="00763434">
          <w:pPr>
            <w:tabs>
              <w:tab w:val="left" w:pos="348"/>
              <w:tab w:val="center" w:pos="1584"/>
            </w:tabs>
            <w:rPr>
              <w:rFonts w:ascii="Book Antiqua" w:hAnsi="Book Antiqua"/>
              <w:spacing w:val="6"/>
            </w:rPr>
          </w:pPr>
          <w:r w:rsidRPr="00A0248D">
            <w:rPr>
              <w:rFonts w:ascii="Book Antiqua" w:hAnsi="Book Antiqua"/>
              <w:spacing w:val="6"/>
            </w:rPr>
            <w:tab/>
          </w:r>
          <w:r w:rsidRPr="00A0248D">
            <w:rPr>
              <w:rFonts w:ascii="Book Antiqua" w:hAnsi="Book Antiqua"/>
              <w:spacing w:val="6"/>
            </w:rPr>
            <w:tab/>
          </w:r>
          <w:r w:rsidRPr="00A0248D">
            <w:rPr>
              <w:rFonts w:ascii="Book Antiqua" w:hAnsi="Book Antiqua"/>
              <w:noProof/>
              <w:spacing w:val="6"/>
            </w:rPr>
            <w:drawing>
              <wp:inline distT="0" distB="0" distL="0" distR="0" wp14:anchorId="3FCB6E73" wp14:editId="7A590086">
                <wp:extent cx="1423035" cy="1073150"/>
                <wp:effectExtent l="0" t="0" r="5715" b="0"/>
                <wp:docPr id="12" name="Picture 1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23035" cy="1073150"/>
                        </a:xfrm>
                        <a:prstGeom prst="rect">
                          <a:avLst/>
                        </a:prstGeom>
                        <a:noFill/>
                        <a:ln>
                          <a:noFill/>
                        </a:ln>
                      </pic:spPr>
                    </pic:pic>
                  </a:graphicData>
                </a:graphic>
              </wp:inline>
            </w:drawing>
          </w:r>
        </w:p>
        <w:p w:rsidR="0082031D" w:rsidRPr="00A0248D" w:rsidRDefault="00F24F2D" w:rsidP="00763434">
          <w:pPr>
            <w:jc w:val="center"/>
            <w:rPr>
              <w:rFonts w:ascii="Book Antiqua" w:hAnsi="Book Antiqua"/>
              <w:spacing w:val="6"/>
            </w:rPr>
          </w:pPr>
        </w:p>
        <w:p w:rsidR="0082031D" w:rsidRPr="00A0248D" w:rsidRDefault="00F24F2D" w:rsidP="00763434">
          <w:pPr>
            <w:jc w:val="center"/>
            <w:rPr>
              <w:rFonts w:ascii="Book Antiqua" w:hAnsi="Book Antiqua"/>
              <w:spacing w:val="6"/>
            </w:rPr>
          </w:pPr>
        </w:p>
      </w:tc>
    </w:tr>
    <w:tr w:rsidR="0082031D" w:rsidRPr="00A0248D" w:rsidTr="00763434">
      <w:tc>
        <w:tcPr>
          <w:tcW w:w="3519" w:type="dxa"/>
          <w:tcBorders>
            <w:bottom w:val="single" w:sz="4" w:space="0" w:color="auto"/>
          </w:tcBorders>
        </w:tcPr>
        <w:p w:rsidR="00F7755E" w:rsidRDefault="00F7755E" w:rsidP="00763434">
          <w:pPr>
            <w:jc w:val="center"/>
            <w:rPr>
              <w:rFonts w:ascii="Georgia" w:eastAsia="Arial Unicode MS" w:hAnsi="Georgia" w:cs="Arial Unicode MS"/>
              <w:b/>
              <w:bCs/>
              <w:lang w:val="sr-Cyrl-BA"/>
            </w:rPr>
          </w:pPr>
        </w:p>
        <w:p w:rsidR="0082031D" w:rsidRPr="00A0248D" w:rsidRDefault="00686AF9" w:rsidP="00763434">
          <w:pPr>
            <w:jc w:val="center"/>
            <w:rPr>
              <w:rFonts w:ascii="Georgia" w:eastAsia="Arial Unicode MS" w:hAnsi="Georgia" w:cs="Arial Unicode MS"/>
              <w:b/>
              <w:bCs/>
              <w:lang w:val="ru-RU"/>
            </w:rPr>
          </w:pPr>
          <w:r w:rsidRPr="00A0248D">
            <w:rPr>
              <w:rFonts w:ascii="Georgia" w:eastAsia="Arial Unicode MS" w:hAnsi="Georgia" w:cs="Arial Unicode MS"/>
              <w:b/>
              <w:bCs/>
              <w:lang w:val="sr-Cyrl-BA"/>
            </w:rPr>
            <w:t>РЕПУБЛИКА СРБИЈА</w:t>
          </w:r>
        </w:p>
        <w:p w:rsidR="0082031D" w:rsidRPr="00A0248D" w:rsidRDefault="00686AF9" w:rsidP="00763434">
          <w:pPr>
            <w:jc w:val="center"/>
            <w:rPr>
              <w:rFonts w:ascii="Georgia" w:eastAsia="Arial Unicode MS" w:hAnsi="Georgia" w:cs="Arial Unicode MS"/>
              <w:b/>
              <w:bCs/>
              <w:lang w:val="sr-Latn-CS"/>
            </w:rPr>
          </w:pPr>
          <w:r w:rsidRPr="00A0248D">
            <w:rPr>
              <w:rFonts w:ascii="Georgia" w:eastAsia="Arial Unicode MS" w:hAnsi="Georgia" w:cs="Arial Unicode MS"/>
              <w:b/>
              <w:bCs/>
              <w:lang w:val="sr-Cyrl-BA"/>
            </w:rPr>
            <w:t>ЗАШТИТНИК ГРАЂАНА</w:t>
          </w:r>
        </w:p>
        <w:p w:rsidR="0082031D" w:rsidRPr="000A0384" w:rsidRDefault="00686AF9" w:rsidP="00763434">
          <w:pPr>
            <w:jc w:val="center"/>
            <w:rPr>
              <w:rFonts w:ascii="Georgia" w:eastAsia="Arial Unicode MS" w:hAnsi="Georgia" w:cs="Arial Unicode MS"/>
              <w:bCs/>
            </w:rPr>
          </w:pPr>
          <w:r>
            <w:rPr>
              <w:rFonts w:ascii="Georgia" w:eastAsia="Arial Unicode MS" w:hAnsi="Georgia" w:cs="Arial Unicode MS"/>
              <w:bCs/>
            </w:rPr>
            <w:t xml:space="preserve"> </w:t>
          </w:r>
          <w:r w:rsidR="00645B12">
            <w:rPr>
              <w:rFonts w:ascii="Georgia" w:eastAsia="Arial Unicode MS" w:hAnsi="Georgia" w:cs="Arial Unicode MS"/>
              <w:bCs/>
              <w:lang w:val="sr-Cyrl-RS"/>
            </w:rPr>
            <w:t>13-30</w:t>
          </w:r>
          <w:r>
            <w:rPr>
              <w:rFonts w:ascii="Georgia" w:eastAsia="Arial Unicode MS" w:hAnsi="Georgia" w:cs="Arial Unicode MS"/>
              <w:bCs/>
              <w:lang w:val="sr-Cyrl-CS"/>
            </w:rPr>
            <w:t>-</w:t>
          </w:r>
          <w:r w:rsidR="00645B12">
            <w:rPr>
              <w:rFonts w:ascii="Georgia" w:eastAsia="Arial Unicode MS" w:hAnsi="Georgia" w:cs="Arial Unicode MS"/>
              <w:bCs/>
            </w:rPr>
            <w:t>3335/2016</w:t>
          </w:r>
        </w:p>
        <w:p w:rsidR="0082031D" w:rsidRDefault="00686AF9" w:rsidP="00763434">
          <w:pPr>
            <w:jc w:val="center"/>
            <w:rPr>
              <w:rFonts w:ascii="Georgia" w:eastAsia="Arial Unicode MS" w:hAnsi="Georgia" w:cs="Arial Unicode MS"/>
              <w:bCs/>
              <w:lang w:val="sr-Cyrl-BA"/>
            </w:rPr>
          </w:pPr>
          <w:r>
            <w:rPr>
              <w:rFonts w:ascii="Georgia" w:eastAsia="Arial Unicode MS" w:hAnsi="Georgia" w:cs="Arial Unicode MS"/>
              <w:bCs/>
              <w:lang w:val="sr-Cyrl-BA"/>
            </w:rPr>
            <w:t>Б е о г р а д</w:t>
          </w:r>
        </w:p>
        <w:p w:rsidR="0082031D" w:rsidRPr="00080613" w:rsidRDefault="00F24F2D" w:rsidP="00494236">
          <w:pPr>
            <w:jc w:val="center"/>
            <w:rPr>
              <w:rFonts w:ascii="Georgia" w:eastAsia="Arial Unicode MS" w:hAnsi="Georgia" w:cs="Arial Unicode MS"/>
              <w:bCs/>
              <w:sz w:val="6"/>
              <w:szCs w:val="6"/>
            </w:rPr>
          </w:pPr>
        </w:p>
      </w:tc>
      <w:tc>
        <w:tcPr>
          <w:tcW w:w="2402" w:type="dxa"/>
          <w:gridSpan w:val="2"/>
          <w:tcBorders>
            <w:bottom w:val="single" w:sz="4" w:space="0" w:color="auto"/>
          </w:tcBorders>
        </w:tcPr>
        <w:p w:rsidR="0082031D" w:rsidRPr="00A0248D" w:rsidRDefault="00F24F2D" w:rsidP="00763434">
          <w:pPr>
            <w:rPr>
              <w:rFonts w:ascii="Book Antiqua" w:hAnsi="Book Antiqua"/>
              <w:spacing w:val="6"/>
            </w:rPr>
          </w:pPr>
        </w:p>
      </w:tc>
      <w:tc>
        <w:tcPr>
          <w:tcW w:w="3547" w:type="dxa"/>
          <w:vMerge/>
          <w:tcBorders>
            <w:bottom w:val="single" w:sz="4" w:space="0" w:color="auto"/>
          </w:tcBorders>
        </w:tcPr>
        <w:p w:rsidR="0082031D" w:rsidRPr="00A0248D" w:rsidRDefault="00F24F2D" w:rsidP="00763434">
          <w:pPr>
            <w:rPr>
              <w:rFonts w:ascii="Book Antiqua" w:hAnsi="Book Antiqua"/>
              <w:spacing w:val="6"/>
            </w:rPr>
          </w:pPr>
        </w:p>
      </w:tc>
    </w:tr>
    <w:tr w:rsidR="0082031D" w:rsidRPr="00A0248D" w:rsidTr="00763434">
      <w:tc>
        <w:tcPr>
          <w:tcW w:w="4320" w:type="dxa"/>
          <w:gridSpan w:val="2"/>
          <w:tcBorders>
            <w:top w:val="single" w:sz="4" w:space="0" w:color="auto"/>
          </w:tcBorders>
        </w:tcPr>
        <w:p w:rsidR="0082031D" w:rsidRPr="00080613" w:rsidRDefault="00F24F2D" w:rsidP="00763434">
          <w:pPr>
            <w:rPr>
              <w:rFonts w:ascii="Georgia" w:hAnsi="Georgia"/>
              <w:sz w:val="6"/>
              <w:szCs w:val="6"/>
              <w:lang w:val="sr-Cyrl-CS"/>
            </w:rPr>
          </w:pPr>
        </w:p>
        <w:p w:rsidR="0082031D" w:rsidRPr="00AA109F" w:rsidRDefault="00686AF9" w:rsidP="00494236">
          <w:pPr>
            <w:rPr>
              <w:rFonts w:ascii="Georgia" w:hAnsi="Georgia"/>
              <w:lang w:val="sr-Cyrl-RS"/>
            </w:rPr>
          </w:pPr>
          <w:r w:rsidRPr="00A0248D">
            <w:rPr>
              <w:rFonts w:ascii="Georgia" w:hAnsi="Georgia"/>
            </w:rPr>
            <w:t>дел.</w:t>
          </w:r>
          <w:r>
            <w:rPr>
              <w:rFonts w:ascii="Georgia" w:hAnsi="Georgia"/>
            </w:rPr>
            <w:t xml:space="preserve"> </w:t>
          </w:r>
          <w:r w:rsidRPr="00A0248D">
            <w:rPr>
              <w:rFonts w:ascii="Georgia" w:hAnsi="Georgia"/>
            </w:rPr>
            <w:t>бр.</w:t>
          </w:r>
          <w:r>
            <w:rPr>
              <w:rFonts w:ascii="Georgia" w:hAnsi="Georgia"/>
            </w:rPr>
            <w:t xml:space="preserve"> </w:t>
          </w:r>
          <w:r w:rsidR="00494236" w:rsidRPr="00494236">
            <w:rPr>
              <w:rFonts w:ascii="Georgia" w:hAnsi="Georgia"/>
              <w:lang w:val="sr-Cyrl-CS"/>
            </w:rPr>
            <w:t>16580</w:t>
          </w:r>
          <w:r w:rsidR="00494236">
            <w:rPr>
              <w:rFonts w:ascii="Georgia" w:hAnsi="Georgia"/>
            </w:rPr>
            <w:t xml:space="preserve">        </w:t>
          </w:r>
          <w:r w:rsidRPr="00A0248D">
            <w:rPr>
              <w:rFonts w:ascii="Georgia" w:hAnsi="Georgia"/>
            </w:rPr>
            <w:t>датум</w:t>
          </w:r>
          <w:r>
            <w:rPr>
              <w:rFonts w:ascii="Georgia" w:hAnsi="Georgia"/>
              <w:lang w:val="sr-Cyrl-RS"/>
            </w:rPr>
            <w:t xml:space="preserve"> </w:t>
          </w:r>
          <w:r w:rsidR="00494236" w:rsidRPr="00494236">
            <w:rPr>
              <w:rFonts w:ascii="Georgia" w:hAnsi="Georgia"/>
              <w:lang w:val="sr-Latn-RS"/>
            </w:rPr>
            <w:t>27.04</w:t>
          </w:r>
          <w:r w:rsidR="00494236" w:rsidRPr="00494236">
            <w:rPr>
              <w:rFonts w:ascii="Georgia" w:hAnsi="Georgia"/>
              <w:lang w:val="sr-Cyrl-CS"/>
            </w:rPr>
            <w:t>.201</w:t>
          </w:r>
          <w:r w:rsidR="00494236" w:rsidRPr="00494236">
            <w:rPr>
              <w:rFonts w:ascii="Georgia" w:hAnsi="Georgia"/>
              <w:lang w:val="sr-Latn-RS"/>
            </w:rPr>
            <w:t>7</w:t>
          </w:r>
          <w:r w:rsidR="00494236" w:rsidRPr="00494236">
            <w:rPr>
              <w:rFonts w:ascii="Georgia" w:hAnsi="Georgia"/>
              <w:lang w:val="sr-Cyrl-CS"/>
            </w:rPr>
            <w:t>.</w:t>
          </w:r>
        </w:p>
      </w:tc>
      <w:tc>
        <w:tcPr>
          <w:tcW w:w="1601" w:type="dxa"/>
          <w:tcBorders>
            <w:top w:val="single" w:sz="4" w:space="0" w:color="auto"/>
          </w:tcBorders>
        </w:tcPr>
        <w:p w:rsidR="0082031D" w:rsidRPr="00A0248D" w:rsidRDefault="00F24F2D" w:rsidP="00763434">
          <w:pPr>
            <w:rPr>
              <w:rFonts w:ascii="Book Antiqua" w:hAnsi="Book Antiqua"/>
              <w:spacing w:val="6"/>
            </w:rPr>
          </w:pPr>
        </w:p>
      </w:tc>
      <w:tc>
        <w:tcPr>
          <w:tcW w:w="3547" w:type="dxa"/>
          <w:tcBorders>
            <w:top w:val="single" w:sz="4" w:space="0" w:color="auto"/>
          </w:tcBorders>
        </w:tcPr>
        <w:p w:rsidR="0082031D" w:rsidRPr="00A0248D" w:rsidRDefault="00F24F2D" w:rsidP="00763434">
          <w:pPr>
            <w:rPr>
              <w:rFonts w:ascii="Book Antiqua" w:hAnsi="Book Antiqua"/>
              <w:spacing w:val="6"/>
            </w:rPr>
          </w:pPr>
        </w:p>
      </w:tc>
    </w:tr>
  </w:tbl>
  <w:p w:rsidR="0082031D" w:rsidRPr="00312ADF" w:rsidRDefault="00F24F2D" w:rsidP="007634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72193"/>
    <w:multiLevelType w:val="hybridMultilevel"/>
    <w:tmpl w:val="1682D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D539C7"/>
    <w:multiLevelType w:val="hybridMultilevel"/>
    <w:tmpl w:val="629A3F34"/>
    <w:lvl w:ilvl="0" w:tplc="F70626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40DF705C"/>
    <w:multiLevelType w:val="hybridMultilevel"/>
    <w:tmpl w:val="ABC0784A"/>
    <w:lvl w:ilvl="0" w:tplc="4E8E2C2C">
      <w:numFmt w:val="bullet"/>
      <w:lvlText w:val="-"/>
      <w:lvlJc w:val="left"/>
      <w:pPr>
        <w:ind w:left="720" w:hanging="360"/>
      </w:pPr>
      <w:rPr>
        <w:rFonts w:ascii="Book Antiqua" w:eastAsia="Times New Roman" w:hAnsi="Book Antiqu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D20171"/>
    <w:multiLevelType w:val="hybridMultilevel"/>
    <w:tmpl w:val="F95A820E"/>
    <w:lvl w:ilvl="0" w:tplc="4E8E2C2C">
      <w:numFmt w:val="bullet"/>
      <w:lvlText w:val="-"/>
      <w:lvlJc w:val="left"/>
      <w:pPr>
        <w:ind w:left="720" w:hanging="360"/>
      </w:pPr>
      <w:rPr>
        <w:rFonts w:ascii="Book Antiqua" w:eastAsia="Times New Roman" w:hAnsi="Book Antiqua"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AC41FA"/>
    <w:multiLevelType w:val="hybridMultilevel"/>
    <w:tmpl w:val="D93EA40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563343"/>
    <w:multiLevelType w:val="hybridMultilevel"/>
    <w:tmpl w:val="B0DA5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B12"/>
    <w:rsid w:val="000129B7"/>
    <w:rsid w:val="000634DD"/>
    <w:rsid w:val="00095203"/>
    <w:rsid w:val="000D2E14"/>
    <w:rsid w:val="000E0FE9"/>
    <w:rsid w:val="000E3ADB"/>
    <w:rsid w:val="00130C14"/>
    <w:rsid w:val="001C14A0"/>
    <w:rsid w:val="001E1837"/>
    <w:rsid w:val="002108AC"/>
    <w:rsid w:val="0023232C"/>
    <w:rsid w:val="00233E28"/>
    <w:rsid w:val="0024089F"/>
    <w:rsid w:val="00245922"/>
    <w:rsid w:val="002517FE"/>
    <w:rsid w:val="00253179"/>
    <w:rsid w:val="00260D1B"/>
    <w:rsid w:val="00267323"/>
    <w:rsid w:val="002A2110"/>
    <w:rsid w:val="002F5698"/>
    <w:rsid w:val="00301EAC"/>
    <w:rsid w:val="00317289"/>
    <w:rsid w:val="003602C1"/>
    <w:rsid w:val="00366321"/>
    <w:rsid w:val="00367816"/>
    <w:rsid w:val="00370CCD"/>
    <w:rsid w:val="00372EFA"/>
    <w:rsid w:val="00374D22"/>
    <w:rsid w:val="003969B8"/>
    <w:rsid w:val="00396E1E"/>
    <w:rsid w:val="003C10EE"/>
    <w:rsid w:val="003C5B75"/>
    <w:rsid w:val="003D43D6"/>
    <w:rsid w:val="003E736A"/>
    <w:rsid w:val="003F305B"/>
    <w:rsid w:val="0042560F"/>
    <w:rsid w:val="00437D60"/>
    <w:rsid w:val="00494236"/>
    <w:rsid w:val="004951D4"/>
    <w:rsid w:val="004A1EAA"/>
    <w:rsid w:val="004A62D0"/>
    <w:rsid w:val="004C7F9B"/>
    <w:rsid w:val="004E737C"/>
    <w:rsid w:val="00511C6A"/>
    <w:rsid w:val="005158C3"/>
    <w:rsid w:val="005415ED"/>
    <w:rsid w:val="00585C76"/>
    <w:rsid w:val="005D6EDF"/>
    <w:rsid w:val="005F3719"/>
    <w:rsid w:val="005F4EF8"/>
    <w:rsid w:val="006015F1"/>
    <w:rsid w:val="00611870"/>
    <w:rsid w:val="00622C5D"/>
    <w:rsid w:val="00645B12"/>
    <w:rsid w:val="00651A06"/>
    <w:rsid w:val="00686AF9"/>
    <w:rsid w:val="00695CC5"/>
    <w:rsid w:val="006B6673"/>
    <w:rsid w:val="006E6B42"/>
    <w:rsid w:val="006F0ADE"/>
    <w:rsid w:val="007073F8"/>
    <w:rsid w:val="007629AC"/>
    <w:rsid w:val="00782FC7"/>
    <w:rsid w:val="00783EF5"/>
    <w:rsid w:val="007E3FDB"/>
    <w:rsid w:val="008144CF"/>
    <w:rsid w:val="0083055C"/>
    <w:rsid w:val="008B3FEA"/>
    <w:rsid w:val="008B7C9D"/>
    <w:rsid w:val="008F2E59"/>
    <w:rsid w:val="0090171C"/>
    <w:rsid w:val="00904AF5"/>
    <w:rsid w:val="00912944"/>
    <w:rsid w:val="009215E3"/>
    <w:rsid w:val="00936C20"/>
    <w:rsid w:val="00937088"/>
    <w:rsid w:val="009A3B29"/>
    <w:rsid w:val="009D4FF2"/>
    <w:rsid w:val="009E04E8"/>
    <w:rsid w:val="009F2808"/>
    <w:rsid w:val="009F5667"/>
    <w:rsid w:val="00A05F8C"/>
    <w:rsid w:val="00A10557"/>
    <w:rsid w:val="00A21AB6"/>
    <w:rsid w:val="00A55F67"/>
    <w:rsid w:val="00AC5521"/>
    <w:rsid w:val="00AC7C6D"/>
    <w:rsid w:val="00AD29AC"/>
    <w:rsid w:val="00AD75DA"/>
    <w:rsid w:val="00AE13BD"/>
    <w:rsid w:val="00B13058"/>
    <w:rsid w:val="00B2210C"/>
    <w:rsid w:val="00B46910"/>
    <w:rsid w:val="00B546BB"/>
    <w:rsid w:val="00B70E82"/>
    <w:rsid w:val="00BB11FC"/>
    <w:rsid w:val="00BF166D"/>
    <w:rsid w:val="00C228CD"/>
    <w:rsid w:val="00C47B71"/>
    <w:rsid w:val="00CD1B4D"/>
    <w:rsid w:val="00CD740E"/>
    <w:rsid w:val="00CE5FFF"/>
    <w:rsid w:val="00CF4025"/>
    <w:rsid w:val="00D11C15"/>
    <w:rsid w:val="00D34A93"/>
    <w:rsid w:val="00D400B4"/>
    <w:rsid w:val="00D51B29"/>
    <w:rsid w:val="00D676F6"/>
    <w:rsid w:val="00D72E44"/>
    <w:rsid w:val="00DE3BA2"/>
    <w:rsid w:val="00E16C55"/>
    <w:rsid w:val="00E37EB8"/>
    <w:rsid w:val="00E51512"/>
    <w:rsid w:val="00EA6DE5"/>
    <w:rsid w:val="00EB08F7"/>
    <w:rsid w:val="00EC55D6"/>
    <w:rsid w:val="00F07B7F"/>
    <w:rsid w:val="00F24F2D"/>
    <w:rsid w:val="00F629B0"/>
    <w:rsid w:val="00F645B6"/>
    <w:rsid w:val="00F7755E"/>
    <w:rsid w:val="00F8289E"/>
    <w:rsid w:val="00F85B6F"/>
    <w:rsid w:val="00F90249"/>
    <w:rsid w:val="00F909DF"/>
    <w:rsid w:val="00F9395E"/>
    <w:rsid w:val="00F943FF"/>
    <w:rsid w:val="00FA05AE"/>
    <w:rsid w:val="00FA7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chartTrackingRefBased/>
  <w15:docId w15:val="{E9DB4FF1-2E71-47DA-91D4-AE0CDB760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B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B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5B12"/>
  </w:style>
  <w:style w:type="paragraph" w:styleId="Footer">
    <w:name w:val="footer"/>
    <w:basedOn w:val="Normal"/>
    <w:link w:val="FooterChar"/>
    <w:uiPriority w:val="99"/>
    <w:unhideWhenUsed/>
    <w:rsid w:val="00645B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5B12"/>
  </w:style>
  <w:style w:type="character" w:styleId="PageNumber">
    <w:name w:val="page number"/>
    <w:basedOn w:val="DefaultParagraphFont"/>
    <w:rsid w:val="00645B12"/>
  </w:style>
  <w:style w:type="paragraph" w:customStyle="1" w:styleId="Normal1">
    <w:name w:val="Normal1"/>
    <w:basedOn w:val="Normal"/>
    <w:rsid w:val="00645B12"/>
    <w:pPr>
      <w:spacing w:before="100" w:beforeAutospacing="1" w:after="100" w:afterAutospacing="1" w:line="240" w:lineRule="auto"/>
    </w:pPr>
    <w:rPr>
      <w:rFonts w:ascii="Arial" w:eastAsia="Times New Roman" w:hAnsi="Arial" w:cs="Arial"/>
    </w:rPr>
  </w:style>
  <w:style w:type="paragraph" w:styleId="ListParagraph">
    <w:name w:val="List Paragraph"/>
    <w:basedOn w:val="Normal"/>
    <w:uiPriority w:val="34"/>
    <w:qFormat/>
    <w:rsid w:val="00645B12"/>
    <w:pPr>
      <w:ind w:left="720"/>
      <w:contextualSpacing/>
    </w:pPr>
  </w:style>
  <w:style w:type="character" w:styleId="CommentReference">
    <w:name w:val="annotation reference"/>
    <w:rsid w:val="00645B12"/>
    <w:rPr>
      <w:sz w:val="16"/>
      <w:szCs w:val="16"/>
    </w:rPr>
  </w:style>
  <w:style w:type="paragraph" w:styleId="CommentText">
    <w:name w:val="annotation text"/>
    <w:basedOn w:val="Normal"/>
    <w:link w:val="CommentTextChar"/>
    <w:rsid w:val="00645B12"/>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645B12"/>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645B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B12"/>
    <w:rPr>
      <w:rFonts w:ascii="Segoe UI" w:hAnsi="Segoe UI" w:cs="Segoe UI"/>
      <w:sz w:val="18"/>
      <w:szCs w:val="18"/>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rsid w:val="00FA05AE"/>
    <w:pPr>
      <w:spacing w:after="0" w:line="240" w:lineRule="auto"/>
    </w:pPr>
    <w:rPr>
      <w:rFonts w:ascii="Times New Roman" w:eastAsia="Times New Roman" w:hAnsi="Times New Roman" w:cs="Times New Roman"/>
      <w:sz w:val="20"/>
      <w:szCs w:val="20"/>
      <w:lang w:val="en-GB" w:eastAsia="x-none"/>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rsid w:val="00FA05AE"/>
    <w:rPr>
      <w:rFonts w:ascii="Times New Roman" w:eastAsia="Times New Roman" w:hAnsi="Times New Roman" w:cs="Times New Roman"/>
      <w:sz w:val="20"/>
      <w:szCs w:val="20"/>
      <w:lang w:val="en-GB" w:eastAsia="x-none"/>
    </w:rPr>
  </w:style>
  <w:style w:type="character" w:styleId="FootnoteReference">
    <w:name w:val="footnote reference"/>
    <w:uiPriority w:val="99"/>
    <w:rsid w:val="00FA05AE"/>
    <w:rPr>
      <w:vertAlign w:val="superscript"/>
    </w:rPr>
  </w:style>
  <w:style w:type="paragraph" w:customStyle="1" w:styleId="Normal2">
    <w:name w:val="Normal2"/>
    <w:basedOn w:val="Normal"/>
    <w:rsid w:val="006F0ADE"/>
    <w:pPr>
      <w:spacing w:before="100" w:beforeAutospacing="1" w:after="100" w:afterAutospacing="1" w:line="240" w:lineRule="auto"/>
    </w:pPr>
    <w:rPr>
      <w:rFonts w:ascii="Arial" w:eastAsia="Times New Roman" w:hAnsi="Arial" w:cs="Arial"/>
      <w:lang w:val="sr-Latn-CS" w:eastAsia="sr-Latn-CS"/>
    </w:rPr>
  </w:style>
  <w:style w:type="paragraph" w:styleId="CommentSubject">
    <w:name w:val="annotation subject"/>
    <w:basedOn w:val="CommentText"/>
    <w:next w:val="CommentText"/>
    <w:link w:val="CommentSubjectChar"/>
    <w:uiPriority w:val="99"/>
    <w:semiHidden/>
    <w:unhideWhenUsed/>
    <w:rsid w:val="00AD75DA"/>
    <w:pPr>
      <w:spacing w:after="16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AD75DA"/>
    <w:rPr>
      <w:rFonts w:ascii="Times New Roman" w:eastAsia="Times New Roman" w:hAnsi="Times New Roman" w:cs="Times New Roman"/>
      <w:b/>
      <w:bCs/>
      <w:sz w:val="20"/>
      <w:szCs w:val="20"/>
      <w:lang w:val="en-GB"/>
    </w:rPr>
  </w:style>
  <w:style w:type="paragraph" w:customStyle="1" w:styleId="Normal3">
    <w:name w:val="Normal3"/>
    <w:basedOn w:val="Normal"/>
    <w:rsid w:val="00E16C55"/>
    <w:pPr>
      <w:spacing w:before="100" w:beforeAutospacing="1" w:after="100" w:afterAutospacing="1" w:line="240" w:lineRule="auto"/>
    </w:pPr>
    <w:rPr>
      <w:rFonts w:ascii="Arial" w:eastAsia="Times New Roman" w:hAnsi="Arial" w:cs="Arial"/>
      <w:lang w:val="sr-Latn-CS" w:eastAsia="sr-Latn-CS"/>
    </w:rPr>
  </w:style>
  <w:style w:type="character" w:styleId="Hyperlink">
    <w:name w:val="Hyperlink"/>
    <w:rsid w:val="00BF16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unhchr.ch/pdf/8istprot.pdf"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http://we2.cekos.com/ce/faces/servlet/gifimage?07797801-06.gif"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65DF2-5265-49B0-AA42-85DE855D8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3154</Words>
  <Characters>17978</Characters>
  <Application>Microsoft Office Word</Application>
  <DocSecurity>4</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Radivojević</dc:creator>
  <cp:keywords/>
  <dc:description/>
  <cp:lastModifiedBy>Maja Jović</cp:lastModifiedBy>
  <cp:revision>2</cp:revision>
  <cp:lastPrinted>2017-02-01T10:04:00Z</cp:lastPrinted>
  <dcterms:created xsi:type="dcterms:W3CDTF">2017-05-31T11:34:00Z</dcterms:created>
  <dcterms:modified xsi:type="dcterms:W3CDTF">2017-05-31T11:34:00Z</dcterms:modified>
</cp:coreProperties>
</file>